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5C3" w:rsidRPr="00561D76" w:rsidRDefault="000135C3" w:rsidP="00404B55">
      <w:pPr>
        <w:pStyle w:val="a9"/>
      </w:pPr>
      <w:r>
        <w:t xml:space="preserve">    </w:t>
      </w:r>
      <w:r w:rsidRPr="00561D76">
        <w:t>Рассмотрено                                                                                  Согласовано</w:t>
      </w:r>
      <w:proofErr w:type="gramStart"/>
      <w:r w:rsidRPr="00561D76">
        <w:t xml:space="preserve">                               </w:t>
      </w:r>
      <w:r>
        <w:t xml:space="preserve">                               </w:t>
      </w:r>
      <w:r w:rsidRPr="00561D76">
        <w:t xml:space="preserve">              </w:t>
      </w:r>
      <w:r>
        <w:t xml:space="preserve">  </w:t>
      </w:r>
      <w:r w:rsidR="000117B2">
        <w:t>У</w:t>
      </w:r>
      <w:proofErr w:type="gramEnd"/>
      <w:r w:rsidR="000117B2">
        <w:t>т</w:t>
      </w:r>
      <w:r w:rsidR="00B7778C">
        <w:t>верждаю</w:t>
      </w:r>
      <w:r w:rsidR="000117B2">
        <w:rPr>
          <w:vanish/>
        </w:rPr>
        <w:t xml:space="preserve">                                                          </w:t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 w:rsidR="000117B2">
        <w:rPr>
          <w:vanish/>
        </w:rPr>
        <w:pgNum/>
      </w:r>
      <w:r>
        <w:t xml:space="preserve">                </w:t>
      </w:r>
      <w:r w:rsidR="000117B2">
        <w:t xml:space="preserve">                                                        </w:t>
      </w:r>
      <w:proofErr w:type="spellStart"/>
      <w:r w:rsidR="000117B2" w:rsidRPr="00B7778C">
        <w:rPr>
          <w:color w:val="FFFFFF" w:themeColor="background1"/>
        </w:rPr>
        <w:t>Утверждаю</w:t>
      </w:r>
      <w:proofErr w:type="spellEnd"/>
      <w:r w:rsidRPr="00561D76">
        <w:t xml:space="preserve">                                                                                                 </w:t>
      </w:r>
    </w:p>
    <w:p w:rsidR="000135C3" w:rsidRPr="00561D76" w:rsidRDefault="000135C3" w:rsidP="000135C3">
      <w:pPr>
        <w:ind w:hanging="540"/>
      </w:pPr>
      <w:r w:rsidRPr="00561D76">
        <w:t xml:space="preserve">    Руководитель  </w:t>
      </w:r>
      <w:proofErr w:type="gramStart"/>
      <w:r w:rsidRPr="00561D76">
        <w:t>методического</w:t>
      </w:r>
      <w:proofErr w:type="gramEnd"/>
      <w:r w:rsidRPr="00561D76">
        <w:t xml:space="preserve"> </w:t>
      </w:r>
    </w:p>
    <w:p w:rsidR="000135C3" w:rsidRPr="00561D76" w:rsidRDefault="000135C3" w:rsidP="000135C3">
      <w:pPr>
        <w:ind w:hanging="540"/>
      </w:pPr>
      <w:r w:rsidRPr="00561D76"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0135C3" w:rsidRPr="00561D76" w:rsidRDefault="000135C3" w:rsidP="000135C3">
      <w:pPr>
        <w:tabs>
          <w:tab w:val="left" w:pos="7140"/>
        </w:tabs>
        <w:ind w:hanging="540"/>
      </w:pPr>
      <w:r w:rsidRPr="00561D76">
        <w:t xml:space="preserve">    математики, физики, информатики</w:t>
      </w:r>
      <w:r>
        <w:t xml:space="preserve">                                                                                                                                      ____________ </w:t>
      </w:r>
      <w:proofErr w:type="spellStart"/>
      <w:r>
        <w:t>Г.Т.Сабирзянова</w:t>
      </w:r>
      <w:proofErr w:type="spellEnd"/>
      <w:r w:rsidRPr="00561D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35C3" w:rsidRPr="00561D76" w:rsidRDefault="000135C3" w:rsidP="000135C3">
      <w:pPr>
        <w:tabs>
          <w:tab w:val="left" w:pos="7140"/>
        </w:tabs>
        <w:ind w:hanging="540"/>
      </w:pPr>
      <w:r w:rsidRPr="00561D76">
        <w:rPr>
          <w:u w:val="single"/>
        </w:rPr>
        <w:t xml:space="preserve">                         </w:t>
      </w:r>
      <w:r w:rsidRPr="00561D76">
        <w:t xml:space="preserve">    </w:t>
      </w:r>
      <w:r w:rsidRPr="00561D76">
        <w:rPr>
          <w:u w:val="single"/>
        </w:rPr>
        <w:t xml:space="preserve">Э.И.Мусина  </w:t>
      </w:r>
      <w:r w:rsidRPr="00561D76">
        <w:t xml:space="preserve">                            </w:t>
      </w:r>
      <w:r>
        <w:t xml:space="preserve">                           </w:t>
      </w:r>
      <w:r w:rsidRPr="00561D76">
        <w:t xml:space="preserve">   </w:t>
      </w:r>
      <w:r w:rsidRPr="00561D76">
        <w:rPr>
          <w:u w:val="single"/>
        </w:rPr>
        <w:t xml:space="preserve">                     </w:t>
      </w:r>
      <w:r>
        <w:t xml:space="preserve">    Исмагилова Г.Т</w:t>
      </w:r>
      <w:r w:rsidRPr="00561D76">
        <w:t xml:space="preserve">                         </w:t>
      </w:r>
      <w:r>
        <w:t xml:space="preserve">      </w:t>
      </w:r>
      <w:r w:rsidRPr="00561D76">
        <w:t xml:space="preserve">       </w:t>
      </w:r>
      <w:r w:rsidRPr="00561D76">
        <w:rPr>
          <w:u w:val="single"/>
        </w:rPr>
        <w:t xml:space="preserve">                     </w:t>
      </w:r>
      <w:r>
        <w:t xml:space="preserve">                                     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 Протокол № </w:t>
      </w:r>
      <w:r>
        <w:t>1</w:t>
      </w:r>
      <w:r w:rsidRPr="00561D76">
        <w:t xml:space="preserve">                                                                                                                                                                         </w:t>
      </w:r>
      <w:r>
        <w:t xml:space="preserve">     </w:t>
      </w:r>
      <w:r w:rsidRPr="00561D76">
        <w:t xml:space="preserve">  Приказ   №   </w:t>
      </w:r>
      <w:r w:rsidR="00E04EF5">
        <w:t>93</w:t>
      </w:r>
      <w:r w:rsidRPr="00561D76">
        <w:t xml:space="preserve">         </w:t>
      </w:r>
    </w:p>
    <w:p w:rsidR="000135C3" w:rsidRPr="00561D76" w:rsidRDefault="0082190F" w:rsidP="000135C3">
      <w:pPr>
        <w:ind w:hanging="540"/>
      </w:pPr>
      <w:r>
        <w:t xml:space="preserve">     от  «19</w:t>
      </w:r>
      <w:r w:rsidR="000135C3" w:rsidRPr="00561D76">
        <w:t>»</w:t>
      </w:r>
      <w:r w:rsidR="000135C3" w:rsidRPr="00561D76">
        <w:rPr>
          <w:u w:val="single"/>
        </w:rPr>
        <w:t xml:space="preserve"> августа  </w:t>
      </w:r>
      <w:r>
        <w:t>2020</w:t>
      </w:r>
      <w:r w:rsidR="000135C3" w:rsidRPr="00561D76">
        <w:t xml:space="preserve"> г</w:t>
      </w:r>
      <w:r w:rsidR="00B7778C">
        <w:t>.</w:t>
      </w:r>
      <w:r w:rsidR="000135C3" w:rsidRPr="00B7778C">
        <w:rPr>
          <w:color w:val="FFFFFF" w:themeColor="background1"/>
        </w:rPr>
        <w:t xml:space="preserve">.                                                                 </w:t>
      </w:r>
      <w:r w:rsidR="000135C3" w:rsidRPr="00B7778C">
        <w:rPr>
          <w:color w:val="FFFFFF" w:themeColor="background1"/>
          <w:u w:val="single"/>
        </w:rPr>
        <w:t xml:space="preserve">«   </w:t>
      </w:r>
      <w:r w:rsidR="00E04EF5" w:rsidRPr="00B7778C">
        <w:rPr>
          <w:color w:val="FFFFFF" w:themeColor="background1"/>
          <w:u w:val="single"/>
        </w:rPr>
        <w:t>29</w:t>
      </w:r>
      <w:r w:rsidR="000135C3" w:rsidRPr="00B7778C">
        <w:rPr>
          <w:color w:val="FFFFFF" w:themeColor="background1"/>
          <w:u w:val="single"/>
        </w:rPr>
        <w:t xml:space="preserve">    » августа    </w:t>
      </w:r>
      <w:r w:rsidRPr="00B7778C">
        <w:rPr>
          <w:color w:val="FFFFFF" w:themeColor="background1"/>
        </w:rPr>
        <w:t>2020</w:t>
      </w:r>
      <w:r w:rsidR="000135C3" w:rsidRPr="00B7778C">
        <w:rPr>
          <w:color w:val="FFFFFF" w:themeColor="background1"/>
        </w:rPr>
        <w:t xml:space="preserve"> г</w:t>
      </w:r>
      <w:r w:rsidR="000135C3" w:rsidRPr="00561D76">
        <w:t xml:space="preserve">        </w:t>
      </w:r>
      <w:r w:rsidR="000135C3">
        <w:t xml:space="preserve">                                </w:t>
      </w:r>
      <w:r w:rsidR="000135C3" w:rsidRPr="00561D76">
        <w:t xml:space="preserve"> от    </w:t>
      </w:r>
      <w:r>
        <w:rPr>
          <w:u w:val="single"/>
        </w:rPr>
        <w:t>«  21</w:t>
      </w:r>
      <w:r w:rsidR="000135C3" w:rsidRPr="00561D76">
        <w:rPr>
          <w:u w:val="single"/>
        </w:rPr>
        <w:t xml:space="preserve"> » августа    </w:t>
      </w:r>
      <w:r>
        <w:t>2020</w:t>
      </w:r>
      <w:r w:rsidR="000135C3" w:rsidRPr="00561D76"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35C3" w:rsidRPr="00561D76" w:rsidRDefault="000135C3" w:rsidP="000135C3">
      <w:r w:rsidRPr="00561D76">
        <w:t xml:space="preserve">                                                                                                                                                                             </w:t>
      </w:r>
    </w:p>
    <w:p w:rsidR="000135C3" w:rsidRPr="00561D76" w:rsidRDefault="000135C3" w:rsidP="000135C3">
      <w:pPr>
        <w:pStyle w:val="3"/>
        <w:jc w:val="center"/>
        <w:rPr>
          <w:b/>
        </w:rPr>
      </w:pPr>
      <w:r w:rsidRPr="00561D76">
        <w:t>РАБОЧАЯ    ПРОГРАММА</w:t>
      </w:r>
    </w:p>
    <w:p w:rsidR="000135C3" w:rsidRDefault="000135C3" w:rsidP="000135C3">
      <w:pPr>
        <w:pStyle w:val="a3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0135C3" w:rsidRDefault="000135C3" w:rsidP="000135C3">
      <w:pPr>
        <w:pStyle w:val="a3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>«</w:t>
      </w:r>
      <w:proofErr w:type="spellStart"/>
      <w:r w:rsidRPr="00D8707C">
        <w:rPr>
          <w:b/>
          <w:sz w:val="28"/>
          <w:szCs w:val="28"/>
          <w:u w:val="single"/>
        </w:rPr>
        <w:t>Сармановская</w:t>
      </w:r>
      <w:proofErr w:type="spellEnd"/>
      <w:r w:rsidRPr="00D8707C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0135C3" w:rsidRPr="00D8707C" w:rsidRDefault="000135C3" w:rsidP="000135C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8707C">
        <w:rPr>
          <w:b/>
          <w:sz w:val="28"/>
          <w:szCs w:val="28"/>
          <w:u w:val="single"/>
        </w:rPr>
        <w:t>Сармановского</w:t>
      </w:r>
      <w:proofErr w:type="spellEnd"/>
      <w:r w:rsidRPr="00D8707C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0135C3" w:rsidRPr="00561D76" w:rsidRDefault="0082190F" w:rsidP="000135C3">
      <w:pPr>
        <w:pStyle w:val="a3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Салимова</w:t>
      </w:r>
      <w:proofErr w:type="spellEnd"/>
      <w:r>
        <w:rPr>
          <w:b/>
          <w:sz w:val="40"/>
          <w:u w:val="single"/>
        </w:rPr>
        <w:t xml:space="preserve"> Алсу </w:t>
      </w:r>
      <w:proofErr w:type="spellStart"/>
      <w:r>
        <w:rPr>
          <w:b/>
          <w:sz w:val="40"/>
          <w:u w:val="single"/>
        </w:rPr>
        <w:t>Абдулловна</w:t>
      </w:r>
      <w:proofErr w:type="spellEnd"/>
      <w:r w:rsidR="000135C3">
        <w:rPr>
          <w:b/>
          <w:sz w:val="28"/>
          <w:szCs w:val="28"/>
          <w:u w:val="single"/>
        </w:rPr>
        <w:t xml:space="preserve">, </w:t>
      </w:r>
      <w:r>
        <w:rPr>
          <w:b/>
          <w:sz w:val="28"/>
          <w:szCs w:val="28"/>
          <w:u w:val="single"/>
        </w:rPr>
        <w:t>первая</w:t>
      </w:r>
      <w:r w:rsidR="000135C3" w:rsidRPr="00561D76">
        <w:rPr>
          <w:b/>
          <w:sz w:val="28"/>
          <w:szCs w:val="28"/>
          <w:u w:val="single"/>
        </w:rPr>
        <w:t xml:space="preserve"> квалификационная категория</w:t>
      </w:r>
      <w:r w:rsidR="000135C3"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0135C3" w:rsidRPr="00561D76">
        <w:t>ФИО учителя, категория)</w:t>
      </w:r>
    </w:p>
    <w:p w:rsidR="000135C3" w:rsidRPr="00561D76" w:rsidRDefault="000135C3" w:rsidP="000135C3">
      <w:pPr>
        <w:pStyle w:val="4"/>
        <w:jc w:val="center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 xml:space="preserve">Геометрия </w:t>
      </w:r>
    </w:p>
    <w:p w:rsidR="00AC15C5" w:rsidRDefault="000135C3" w:rsidP="000135C3">
      <w:pPr>
        <w:rPr>
          <w:sz w:val="32"/>
          <w:szCs w:val="32"/>
        </w:rPr>
      </w:pPr>
      <w:r w:rsidRPr="00561D76">
        <w:rPr>
          <w:sz w:val="32"/>
          <w:szCs w:val="32"/>
        </w:rPr>
        <w:t xml:space="preserve">                                                                                     </w:t>
      </w:r>
      <w:r>
        <w:rPr>
          <w:sz w:val="32"/>
          <w:szCs w:val="32"/>
        </w:rPr>
        <w:t>8</w:t>
      </w:r>
      <w:bookmarkStart w:id="0" w:name="_GoBack"/>
      <w:bookmarkEnd w:id="0"/>
      <w:r w:rsidRPr="00561D76">
        <w:rPr>
          <w:sz w:val="32"/>
          <w:szCs w:val="32"/>
        </w:rPr>
        <w:t xml:space="preserve"> класс                              </w:t>
      </w:r>
    </w:p>
    <w:p w:rsidR="00AC15C5" w:rsidRDefault="00AC15C5" w:rsidP="000135C3">
      <w:pPr>
        <w:rPr>
          <w:sz w:val="32"/>
          <w:szCs w:val="32"/>
        </w:rPr>
      </w:pPr>
    </w:p>
    <w:p w:rsidR="00AC15C5" w:rsidRDefault="00AC15C5" w:rsidP="000135C3">
      <w:pPr>
        <w:rPr>
          <w:sz w:val="32"/>
          <w:szCs w:val="32"/>
        </w:rPr>
      </w:pPr>
    </w:p>
    <w:p w:rsidR="000135C3" w:rsidRDefault="000135C3" w:rsidP="000135C3">
      <w:pPr>
        <w:rPr>
          <w:sz w:val="32"/>
          <w:szCs w:val="32"/>
        </w:rPr>
      </w:pPr>
      <w:r w:rsidRPr="00561D76">
        <w:rPr>
          <w:sz w:val="32"/>
          <w:szCs w:val="32"/>
        </w:rPr>
        <w:t xml:space="preserve">                 </w:t>
      </w:r>
    </w:p>
    <w:p w:rsidR="000135C3" w:rsidRPr="00561D76" w:rsidRDefault="000135C3" w:rsidP="000135C3"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  <w:r w:rsidRPr="00561D76">
        <w:rPr>
          <w:sz w:val="32"/>
          <w:szCs w:val="32"/>
        </w:rPr>
        <w:t xml:space="preserve"> </w:t>
      </w:r>
      <w:r w:rsidRPr="00561D76">
        <w:t>Рассмотрено на заседании</w:t>
      </w:r>
    </w:p>
    <w:p w:rsidR="000135C3" w:rsidRPr="00561D76" w:rsidRDefault="000135C3" w:rsidP="000135C3">
      <w:r w:rsidRPr="00561D76"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                                                                                                                                                                                               </w:t>
      </w:r>
      <w:r>
        <w:t xml:space="preserve">       протокол № </w:t>
      </w:r>
      <w:r w:rsidR="0082190F">
        <w:t>1</w:t>
      </w:r>
      <w:r>
        <w:t xml:space="preserve"> 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                                                                                                       </w:t>
      </w:r>
      <w:r>
        <w:t xml:space="preserve">                              </w:t>
      </w:r>
      <w:r w:rsidRPr="00561D76">
        <w:t xml:space="preserve">                                           </w:t>
      </w:r>
      <w:r w:rsidR="0082190F">
        <w:t xml:space="preserve">                     от «  20</w:t>
      </w:r>
      <w:r>
        <w:t xml:space="preserve">   </w:t>
      </w:r>
      <w:r w:rsidRPr="00561D76">
        <w:t>»</w:t>
      </w:r>
      <w:r>
        <w:t xml:space="preserve"> </w:t>
      </w:r>
      <w:r w:rsidR="0082190F">
        <w:t>августа 2020</w:t>
      </w:r>
      <w:r w:rsidRPr="00561D76">
        <w:t xml:space="preserve">  г                                                                                                </w:t>
      </w:r>
    </w:p>
    <w:p w:rsidR="000135C3" w:rsidRDefault="000135C3" w:rsidP="000135C3">
      <w:pPr>
        <w:jc w:val="center"/>
      </w:pPr>
    </w:p>
    <w:p w:rsidR="000135C3" w:rsidRDefault="000135C3" w:rsidP="000135C3">
      <w:pPr>
        <w:jc w:val="center"/>
      </w:pPr>
    </w:p>
    <w:p w:rsidR="000135C3" w:rsidRDefault="0082190F" w:rsidP="000135C3">
      <w:pPr>
        <w:jc w:val="center"/>
      </w:pPr>
      <w:r>
        <w:t>2020-2021</w:t>
      </w:r>
      <w:r w:rsidR="000135C3" w:rsidRPr="00561D76">
        <w:t xml:space="preserve"> учебный год</w:t>
      </w:r>
    </w:p>
    <w:p w:rsidR="0082190F" w:rsidRPr="00561D76" w:rsidRDefault="0082190F" w:rsidP="000135C3">
      <w:pPr>
        <w:jc w:val="center"/>
      </w:pPr>
    </w:p>
    <w:p w:rsidR="000135C3" w:rsidRDefault="000135C3" w:rsidP="00B75158">
      <w:pPr>
        <w:jc w:val="center"/>
        <w:rPr>
          <w:b/>
        </w:rPr>
      </w:pPr>
    </w:p>
    <w:p w:rsidR="004A61B7" w:rsidRPr="00AC15C5" w:rsidRDefault="004A61B7" w:rsidP="004A61B7">
      <w:pPr>
        <w:jc w:val="both"/>
        <w:rPr>
          <w:b/>
        </w:rPr>
      </w:pPr>
      <w:r w:rsidRPr="00AC15C5">
        <w:rPr>
          <w:b/>
        </w:rPr>
        <w:t>Учебно-тематическое планирование по геометрии</w:t>
      </w:r>
    </w:p>
    <w:p w:rsidR="004A61B7" w:rsidRPr="00AC15C5" w:rsidRDefault="004A61B7" w:rsidP="004A61B7">
      <w:pPr>
        <w:jc w:val="both"/>
        <w:rPr>
          <w:b/>
        </w:rPr>
      </w:pPr>
    </w:p>
    <w:p w:rsidR="004A61B7" w:rsidRPr="00AC15C5" w:rsidRDefault="004A61B7" w:rsidP="004A61B7">
      <w:pPr>
        <w:jc w:val="both"/>
      </w:pPr>
      <w:r w:rsidRPr="00AC15C5">
        <w:t xml:space="preserve">          Класс           </w:t>
      </w:r>
      <w:r w:rsidR="00C537C5">
        <w:rPr>
          <w:u w:val="single"/>
        </w:rPr>
        <w:t>__8бв</w:t>
      </w:r>
      <w:r w:rsidRPr="00AC15C5">
        <w:rPr>
          <w:u w:val="single"/>
        </w:rPr>
        <w:t>__</w:t>
      </w:r>
    </w:p>
    <w:p w:rsidR="004A61B7" w:rsidRPr="00AC15C5" w:rsidRDefault="004A61B7" w:rsidP="004A61B7">
      <w:pPr>
        <w:jc w:val="both"/>
      </w:pPr>
      <w:r w:rsidRPr="00AC15C5">
        <w:t xml:space="preserve">          Учитель       </w:t>
      </w:r>
      <w:proofErr w:type="spellStart"/>
      <w:r w:rsidR="00C537C5">
        <w:rPr>
          <w:u w:val="single"/>
        </w:rPr>
        <w:t>Салимова</w:t>
      </w:r>
      <w:proofErr w:type="spellEnd"/>
      <w:r w:rsidR="00C537C5">
        <w:rPr>
          <w:u w:val="single"/>
        </w:rPr>
        <w:t xml:space="preserve"> Алсу </w:t>
      </w:r>
      <w:proofErr w:type="spellStart"/>
      <w:r w:rsidR="00C537C5">
        <w:rPr>
          <w:u w:val="single"/>
        </w:rPr>
        <w:t>Абдулловна</w:t>
      </w:r>
      <w:proofErr w:type="spellEnd"/>
    </w:p>
    <w:p w:rsidR="004A61B7" w:rsidRPr="00AC15C5" w:rsidRDefault="004A61B7" w:rsidP="004A61B7">
      <w:pPr>
        <w:jc w:val="both"/>
      </w:pPr>
      <w:r w:rsidRPr="00AC15C5">
        <w:t xml:space="preserve">          Количество часов:</w:t>
      </w:r>
    </w:p>
    <w:p w:rsidR="004A61B7" w:rsidRPr="00AC15C5" w:rsidRDefault="004A61B7" w:rsidP="004A61B7">
      <w:pPr>
        <w:jc w:val="both"/>
      </w:pPr>
      <w:r w:rsidRPr="00AC15C5">
        <w:t xml:space="preserve">          Всего</w:t>
      </w:r>
      <w:r w:rsidRPr="00AC15C5">
        <w:rPr>
          <w:u w:val="single"/>
        </w:rPr>
        <w:t xml:space="preserve">70 </w:t>
      </w:r>
      <w:r w:rsidRPr="00AC15C5">
        <w:t xml:space="preserve">ч.; в неделю </w:t>
      </w:r>
      <w:r w:rsidRPr="00AC15C5">
        <w:rPr>
          <w:u w:val="single"/>
        </w:rPr>
        <w:t>2</w:t>
      </w:r>
      <w:r w:rsidRPr="00AC15C5">
        <w:t>ч.</w:t>
      </w:r>
    </w:p>
    <w:p w:rsidR="004A61B7" w:rsidRPr="00AC15C5" w:rsidRDefault="004A61B7" w:rsidP="004A61B7">
      <w:pPr>
        <w:jc w:val="both"/>
      </w:pPr>
    </w:p>
    <w:p w:rsidR="004A61B7" w:rsidRPr="00AC15C5" w:rsidRDefault="004A61B7" w:rsidP="004A61B7">
      <w:pPr>
        <w:jc w:val="both"/>
        <w:rPr>
          <w:rFonts w:eastAsia="Calibri"/>
          <w:color w:val="000000"/>
        </w:rPr>
      </w:pPr>
      <w:r w:rsidRPr="00AC15C5">
        <w:t xml:space="preserve">          Планирование составлено на основе  </w:t>
      </w:r>
      <w:r w:rsidRPr="00AC15C5">
        <w:rPr>
          <w:rFonts w:eastAsia="Calibri"/>
          <w:color w:val="000000"/>
        </w:rPr>
        <w:t xml:space="preserve">примерной программы по математике федерального компонента государственного стандарта.  </w:t>
      </w:r>
    </w:p>
    <w:p w:rsidR="004A61B7" w:rsidRPr="00AC15C5" w:rsidRDefault="004A61B7" w:rsidP="004A61B7">
      <w:pPr>
        <w:jc w:val="both"/>
        <w:rPr>
          <w:rFonts w:eastAsia="Calibri"/>
          <w:color w:val="000000"/>
        </w:rPr>
      </w:pPr>
      <w:r w:rsidRPr="00AC15C5">
        <w:rPr>
          <w:rFonts w:eastAsia="Calibri"/>
          <w:color w:val="000000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4A61B7" w:rsidRPr="00AC15C5" w:rsidRDefault="004A61B7" w:rsidP="004A61B7">
      <w:pPr>
        <w:jc w:val="both"/>
        <w:rPr>
          <w:rFonts w:eastAsia="Calibri"/>
          <w:color w:val="000000"/>
        </w:rPr>
      </w:pPr>
    </w:p>
    <w:p w:rsidR="004A61B7" w:rsidRPr="00AC15C5" w:rsidRDefault="004A61B7" w:rsidP="004A61B7">
      <w:pPr>
        <w:ind w:left="360"/>
        <w:jc w:val="both"/>
      </w:pPr>
      <w:r w:rsidRPr="00AC15C5">
        <w:t xml:space="preserve">     Учебники:  </w:t>
      </w:r>
    </w:p>
    <w:p w:rsidR="004A61B7" w:rsidRPr="00AC15C5" w:rsidRDefault="004A61B7" w:rsidP="004A61B7">
      <w:pPr>
        <w:ind w:left="360"/>
      </w:pPr>
      <w:r w:rsidRPr="00AC15C5">
        <w:t xml:space="preserve">      Геометрия,7 – 9. Учебник для общеобразовательных учреждений /Л.С. </w:t>
      </w:r>
      <w:proofErr w:type="spellStart"/>
      <w:r w:rsidRPr="00AC15C5">
        <w:t>Атанасян</w:t>
      </w:r>
      <w:proofErr w:type="spellEnd"/>
      <w:r w:rsidRPr="00AC15C5">
        <w:t xml:space="preserve">, </w:t>
      </w:r>
    </w:p>
    <w:p w:rsidR="004A61B7" w:rsidRPr="00AC15C5" w:rsidRDefault="004A61B7" w:rsidP="004A61B7">
      <w:r w:rsidRPr="00AC15C5">
        <w:t xml:space="preserve">            В.Ф. Бутузов, С.Б.  Кадомцев, Москва «Просвещение», 2015 г.</w:t>
      </w:r>
    </w:p>
    <w:p w:rsidR="004A61B7" w:rsidRPr="00AC15C5" w:rsidRDefault="004A61B7" w:rsidP="004A61B7">
      <w:pPr>
        <w:ind w:left="360"/>
        <w:jc w:val="both"/>
      </w:pPr>
      <w:r w:rsidRPr="00AC15C5">
        <w:t xml:space="preserve">     Дополнительная литература: </w:t>
      </w:r>
    </w:p>
    <w:p w:rsidR="004A61B7" w:rsidRPr="00AC15C5" w:rsidRDefault="004A61B7" w:rsidP="004A61B7">
      <w:r w:rsidRPr="00AC15C5">
        <w:t xml:space="preserve">            Самостоятельные и контрольные работы по алгебре и геометрии  для 7 класса А.П. Ершова, </w:t>
      </w:r>
    </w:p>
    <w:p w:rsidR="004A61B7" w:rsidRPr="00AC15C5" w:rsidRDefault="004A61B7" w:rsidP="004A61B7">
      <w:r w:rsidRPr="00AC15C5">
        <w:t xml:space="preserve">            В.В. </w:t>
      </w:r>
      <w:proofErr w:type="spellStart"/>
      <w:r w:rsidRPr="00AC15C5">
        <w:t>Голобородько</w:t>
      </w:r>
      <w:proofErr w:type="spellEnd"/>
      <w:r w:rsidRPr="00AC15C5">
        <w:t>, А.С. Ершов</w:t>
      </w:r>
    </w:p>
    <w:p w:rsidR="004A61B7" w:rsidRPr="00AC15C5" w:rsidRDefault="004A61B7" w:rsidP="004A61B7"/>
    <w:p w:rsidR="004A61B7" w:rsidRPr="00AC15C5" w:rsidRDefault="004A61B7" w:rsidP="004A61B7"/>
    <w:p w:rsidR="004A61B7" w:rsidRPr="00AC15C5" w:rsidRDefault="004A61B7" w:rsidP="004A61B7"/>
    <w:p w:rsidR="004A61B7" w:rsidRPr="00AC15C5" w:rsidRDefault="004A61B7" w:rsidP="004A61B7"/>
    <w:p w:rsidR="004A61B7" w:rsidRPr="00AC15C5" w:rsidRDefault="004A61B7" w:rsidP="004A61B7"/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Default="004A61B7" w:rsidP="004A61B7">
      <w:pPr>
        <w:rPr>
          <w:sz w:val="20"/>
          <w:szCs w:val="20"/>
        </w:rPr>
      </w:pPr>
    </w:p>
    <w:p w:rsidR="00AC15C5" w:rsidRDefault="00AC15C5" w:rsidP="004A61B7">
      <w:pPr>
        <w:rPr>
          <w:sz w:val="20"/>
          <w:szCs w:val="20"/>
        </w:rPr>
      </w:pPr>
    </w:p>
    <w:p w:rsidR="00AC15C5" w:rsidRDefault="00AC15C5" w:rsidP="004A61B7">
      <w:pPr>
        <w:rPr>
          <w:sz w:val="20"/>
          <w:szCs w:val="20"/>
        </w:rPr>
      </w:pPr>
    </w:p>
    <w:p w:rsidR="00AC15C5" w:rsidRDefault="00AC15C5" w:rsidP="004A61B7">
      <w:pPr>
        <w:rPr>
          <w:sz w:val="20"/>
          <w:szCs w:val="20"/>
        </w:rPr>
      </w:pPr>
    </w:p>
    <w:p w:rsidR="006B47A6" w:rsidRDefault="006B47A6" w:rsidP="004A61B7">
      <w:pPr>
        <w:rPr>
          <w:sz w:val="20"/>
          <w:szCs w:val="20"/>
        </w:rPr>
      </w:pPr>
    </w:p>
    <w:p w:rsidR="006B47A6" w:rsidRPr="00AC15C5" w:rsidRDefault="006B47A6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B75158">
      <w:pPr>
        <w:jc w:val="center"/>
        <w:rPr>
          <w:b/>
          <w:sz w:val="20"/>
          <w:szCs w:val="20"/>
        </w:rPr>
      </w:pPr>
    </w:p>
    <w:p w:rsidR="003D54B1" w:rsidRPr="00AC15C5" w:rsidRDefault="005D0229" w:rsidP="003D54B1">
      <w:pPr>
        <w:rPr>
          <w:sz w:val="20"/>
          <w:szCs w:val="20"/>
        </w:rPr>
      </w:pPr>
      <w:r w:rsidRPr="00AC15C5">
        <w:rPr>
          <w:sz w:val="20"/>
          <w:szCs w:val="20"/>
        </w:rPr>
        <w:t xml:space="preserve">  </w:t>
      </w:r>
      <w:r w:rsidR="003D54B1" w:rsidRPr="00AC15C5">
        <w:rPr>
          <w:b/>
          <w:sz w:val="20"/>
          <w:szCs w:val="20"/>
        </w:rPr>
        <w:t>ПОЯСНИТЕЛЬНАЯ ЗАПИСКА.</w:t>
      </w:r>
    </w:p>
    <w:p w:rsidR="003D54B1" w:rsidRPr="00AC15C5" w:rsidRDefault="003D54B1" w:rsidP="003D54B1">
      <w:pPr>
        <w:pStyle w:val="af2"/>
        <w:rPr>
          <w:sz w:val="20"/>
          <w:szCs w:val="20"/>
        </w:rPr>
      </w:pPr>
      <w:proofErr w:type="gramStart"/>
      <w:r w:rsidRPr="00AC15C5">
        <w:rPr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</w:t>
      </w:r>
      <w:proofErr w:type="gramEnd"/>
      <w:r w:rsidRPr="00AC15C5">
        <w:rPr>
          <w:sz w:val="20"/>
          <w:szCs w:val="20"/>
        </w:rPr>
        <w:t xml:space="preserve"> «</w:t>
      </w:r>
      <w:proofErr w:type="spellStart"/>
      <w:r w:rsidR="00E22522" w:rsidRPr="00AC15C5">
        <w:rPr>
          <w:sz w:val="20"/>
          <w:szCs w:val="20"/>
        </w:rPr>
        <w:t>Сармановская</w:t>
      </w:r>
      <w:proofErr w:type="spellEnd"/>
      <w:r w:rsidR="00E22522" w:rsidRPr="00AC15C5">
        <w:rPr>
          <w:sz w:val="20"/>
          <w:szCs w:val="20"/>
        </w:rPr>
        <w:t xml:space="preserve"> СОШ» на 2019/2020</w:t>
      </w:r>
      <w:r w:rsidRPr="00AC15C5">
        <w:rPr>
          <w:sz w:val="20"/>
          <w:szCs w:val="20"/>
        </w:rPr>
        <w:t xml:space="preserve"> учебный год.</w:t>
      </w:r>
    </w:p>
    <w:p w:rsidR="005D0229" w:rsidRPr="00AC15C5" w:rsidRDefault="005D0229" w:rsidP="005D0229">
      <w:pPr>
        <w:ind w:firstLine="54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  Геометрия нацелена на формирование аппарата для решения не только математических задач, 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5D0229" w:rsidRPr="00AC15C5" w:rsidRDefault="005D0229" w:rsidP="005D0229">
      <w:pPr>
        <w:ind w:firstLine="54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   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5D0229" w:rsidRPr="00AC15C5" w:rsidRDefault="005D0229" w:rsidP="005D0229">
      <w:pPr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       Тематический план по геометрии разработан из расчета 2 часа в неделю, всего </w:t>
      </w:r>
      <w:r w:rsidRPr="00AC15C5">
        <w:rPr>
          <w:sz w:val="20"/>
          <w:szCs w:val="20"/>
          <w:lang w:val="tt-RU"/>
        </w:rPr>
        <w:t>70</w:t>
      </w:r>
      <w:r w:rsidRPr="00AC15C5">
        <w:rPr>
          <w:sz w:val="20"/>
          <w:szCs w:val="20"/>
        </w:rPr>
        <w:t xml:space="preserve"> часов.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Цели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формирование представлений</w:t>
      </w:r>
      <w:r w:rsidRPr="00AC15C5">
        <w:rPr>
          <w:color w:val="000000"/>
          <w:sz w:val="20"/>
          <w:szCs w:val="20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овладение системой математических знаний и умений</w:t>
      </w:r>
      <w:r w:rsidRPr="00AC15C5">
        <w:rPr>
          <w:color w:val="000000"/>
          <w:sz w:val="20"/>
          <w:szCs w:val="2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интеллектуальное развитие, </w:t>
      </w:r>
      <w:r w:rsidRPr="00AC15C5">
        <w:rPr>
          <w:color w:val="000000"/>
          <w:sz w:val="20"/>
          <w:szCs w:val="2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воспитание </w:t>
      </w:r>
      <w:r w:rsidRPr="00AC15C5">
        <w:rPr>
          <w:color w:val="000000"/>
          <w:sz w:val="20"/>
          <w:szCs w:val="2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Задачи обучения: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proofErr w:type="gramStart"/>
      <w:r w:rsidRPr="00AC15C5">
        <w:rPr>
          <w:rFonts w:ascii="Helvetica" w:hAnsi="Helvetica"/>
          <w:color w:val="000000"/>
          <w:sz w:val="20"/>
          <w:szCs w:val="20"/>
        </w:rPr>
        <w:t>•</w:t>
      </w:r>
      <w:r w:rsidRPr="00AC15C5">
        <w:rPr>
          <w:color w:val="000000"/>
          <w:sz w:val="20"/>
          <w:szCs w:val="20"/>
        </w:rPr>
        <w:t>ввести основные геометрические понятия, научить различать их взаимное расположение;  научить распознавать геометрические фигуры и изображать их; ввести понятия: теорема, доказательство, признак, свойство; изучить все о многоугольниках (элементы, свойства, признаки);</w:t>
      </w:r>
      <w:proofErr w:type="gramEnd"/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color w:val="000000"/>
          <w:sz w:val="20"/>
          <w:szCs w:val="20"/>
        </w:rPr>
        <w:t>учить формулы площадей многоугольников и применять при решении задач и доказательстве теорем;  научить решать геометрические задачи на доказательства и вычисления;  подготовить к дальнейшему изучению геометрии на ступени основного общего и среднего полного образования.</w:t>
      </w:r>
    </w:p>
    <w:p w:rsidR="005D0229" w:rsidRPr="00AC15C5" w:rsidRDefault="005D0229" w:rsidP="005D0229">
      <w:pPr>
        <w:pStyle w:val="23"/>
        <w:spacing w:before="0" w:after="0"/>
        <w:jc w:val="both"/>
        <w:rPr>
          <w:rFonts w:ascii="Times New Roman" w:hAnsi="Times New Roman" w:cs="Times New Roman"/>
          <w:b/>
        </w:rPr>
      </w:pPr>
      <w:r w:rsidRPr="00AC15C5">
        <w:rPr>
          <w:rFonts w:ascii="Times New Roman" w:hAnsi="Times New Roman" w:cs="Times New Roman"/>
          <w:b/>
        </w:rPr>
        <w:t>Особенности преподавания курса.</w:t>
      </w:r>
    </w:p>
    <w:p w:rsidR="005D0229" w:rsidRPr="00AC15C5" w:rsidRDefault="005D0229" w:rsidP="005D0229">
      <w:pPr>
        <w:pStyle w:val="ad"/>
        <w:ind w:left="0" w:firstLine="567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В программе используются </w:t>
      </w:r>
      <w:r w:rsidRPr="00AC15C5">
        <w:rPr>
          <w:i/>
          <w:sz w:val="20"/>
          <w:szCs w:val="20"/>
        </w:rPr>
        <w:t>педагогические технологии</w:t>
      </w:r>
      <w:r w:rsidRPr="00AC15C5">
        <w:rPr>
          <w:sz w:val="20"/>
          <w:szCs w:val="20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D0229" w:rsidRPr="00AC15C5" w:rsidRDefault="005D0229" w:rsidP="005D0229">
      <w:pPr>
        <w:ind w:right="-285"/>
        <w:jc w:val="both"/>
        <w:rPr>
          <w:sz w:val="20"/>
          <w:szCs w:val="20"/>
        </w:rPr>
      </w:pPr>
      <w:proofErr w:type="gramStart"/>
      <w:r w:rsidRPr="00AC15C5">
        <w:rPr>
          <w:i/>
          <w:sz w:val="20"/>
          <w:szCs w:val="20"/>
        </w:rPr>
        <w:t xml:space="preserve">Методы:  </w:t>
      </w:r>
      <w:r w:rsidRPr="00AC15C5">
        <w:rPr>
          <w:sz w:val="20"/>
          <w:szCs w:val="20"/>
        </w:rPr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 методы стимулирования и мотивации: интереса к учению; долга и ответственности в учении;</w:t>
      </w:r>
      <w:proofErr w:type="gramEnd"/>
      <w:r w:rsidRPr="00AC15C5">
        <w:rPr>
          <w:sz w:val="20"/>
          <w:szCs w:val="20"/>
        </w:rPr>
        <w:t xml:space="preserve">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5D0229" w:rsidRPr="00AC15C5" w:rsidRDefault="005D0229" w:rsidP="005D0229">
      <w:pPr>
        <w:pStyle w:val="ad"/>
        <w:ind w:left="0"/>
        <w:jc w:val="both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>Примечание</w:t>
      </w:r>
      <w:r w:rsidRPr="00AC15C5">
        <w:rPr>
          <w:b/>
          <w:i/>
          <w:sz w:val="20"/>
          <w:szCs w:val="20"/>
        </w:rPr>
        <w:t xml:space="preserve">: </w:t>
      </w:r>
      <w:proofErr w:type="gramStart"/>
      <w:r w:rsidRPr="00AC15C5">
        <w:rPr>
          <w:b/>
          <w:sz w:val="20"/>
          <w:szCs w:val="20"/>
        </w:rPr>
        <w:t>На основании положения МБОУ «</w:t>
      </w:r>
      <w:proofErr w:type="spellStart"/>
      <w:r w:rsidRPr="00AC15C5">
        <w:rPr>
          <w:b/>
          <w:sz w:val="20"/>
          <w:szCs w:val="20"/>
        </w:rPr>
        <w:t>Сармановская</w:t>
      </w:r>
      <w:proofErr w:type="spellEnd"/>
      <w:r w:rsidRPr="00AC15C5">
        <w:rPr>
          <w:b/>
          <w:sz w:val="20"/>
          <w:szCs w:val="2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AC15C5">
        <w:rPr>
          <w:b/>
          <w:sz w:val="20"/>
          <w:szCs w:val="20"/>
        </w:rPr>
        <w:t>Сармановская</w:t>
      </w:r>
      <w:proofErr w:type="spellEnd"/>
      <w:r w:rsidRPr="00AC15C5">
        <w:rPr>
          <w:b/>
          <w:sz w:val="20"/>
          <w:szCs w:val="20"/>
        </w:rPr>
        <w:t xml:space="preserve"> СОШ» </w:t>
      </w:r>
      <w:proofErr w:type="spellStart"/>
      <w:r w:rsidRPr="00AC15C5">
        <w:rPr>
          <w:b/>
          <w:sz w:val="20"/>
          <w:szCs w:val="20"/>
        </w:rPr>
        <w:t>Сармановского</w:t>
      </w:r>
      <w:proofErr w:type="spellEnd"/>
      <w:r w:rsidRPr="00AC15C5">
        <w:rPr>
          <w:b/>
          <w:sz w:val="20"/>
          <w:szCs w:val="2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0135C3" w:rsidRPr="00AC15C5" w:rsidRDefault="000135C3" w:rsidP="00B75158">
      <w:pPr>
        <w:jc w:val="center"/>
        <w:rPr>
          <w:b/>
          <w:sz w:val="20"/>
          <w:szCs w:val="20"/>
        </w:rPr>
      </w:pPr>
    </w:p>
    <w:p w:rsidR="000135C3" w:rsidRPr="00AC15C5" w:rsidRDefault="000135C3" w:rsidP="00B75158">
      <w:pPr>
        <w:jc w:val="center"/>
        <w:rPr>
          <w:b/>
          <w:sz w:val="20"/>
          <w:szCs w:val="20"/>
        </w:rPr>
      </w:pPr>
    </w:p>
    <w:p w:rsidR="003D54B1" w:rsidRPr="00AC15C5" w:rsidRDefault="003D54B1" w:rsidP="00B75158">
      <w:pPr>
        <w:jc w:val="center"/>
        <w:rPr>
          <w:b/>
          <w:sz w:val="20"/>
          <w:szCs w:val="20"/>
        </w:rPr>
      </w:pPr>
    </w:p>
    <w:p w:rsidR="00AC15C5" w:rsidRDefault="00AC15C5" w:rsidP="00B75158">
      <w:pPr>
        <w:jc w:val="center"/>
        <w:rPr>
          <w:b/>
          <w:sz w:val="20"/>
          <w:szCs w:val="20"/>
        </w:rPr>
      </w:pPr>
    </w:p>
    <w:p w:rsidR="00AC15C5" w:rsidRDefault="00AC15C5" w:rsidP="00B75158">
      <w:pPr>
        <w:jc w:val="center"/>
        <w:rPr>
          <w:b/>
          <w:sz w:val="20"/>
          <w:szCs w:val="20"/>
        </w:rPr>
      </w:pPr>
    </w:p>
    <w:p w:rsidR="00AC15C5" w:rsidRDefault="00AC15C5" w:rsidP="00B75158">
      <w:pPr>
        <w:jc w:val="center"/>
        <w:rPr>
          <w:b/>
          <w:sz w:val="20"/>
          <w:szCs w:val="20"/>
        </w:rPr>
      </w:pPr>
    </w:p>
    <w:p w:rsidR="00C64345" w:rsidRPr="00AC15C5" w:rsidRDefault="00C64345" w:rsidP="00B75158">
      <w:pPr>
        <w:jc w:val="center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>Планируемые результаты освоения предмета</w:t>
      </w:r>
    </w:p>
    <w:p w:rsidR="00C64345" w:rsidRPr="00AC15C5" w:rsidRDefault="00C64345" w:rsidP="00C64345">
      <w:pPr>
        <w:pStyle w:val="Default"/>
        <w:rPr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72"/>
        <w:gridCol w:w="2512"/>
        <w:gridCol w:w="3176"/>
        <w:gridCol w:w="3749"/>
        <w:gridCol w:w="3277"/>
      </w:tblGrid>
      <w:tr w:rsidR="00C64345" w:rsidRPr="00AC15C5" w:rsidTr="002E5BE8">
        <w:tc>
          <w:tcPr>
            <w:tcW w:w="2093" w:type="dxa"/>
            <w:vMerge w:val="restart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5812" w:type="dxa"/>
            <w:gridSpan w:val="2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proofErr w:type="spellStart"/>
            <w:r w:rsidRPr="00AC15C5">
              <w:rPr>
                <w:sz w:val="20"/>
                <w:szCs w:val="20"/>
              </w:rPr>
              <w:t>Метапредметные</w:t>
            </w:r>
            <w:proofErr w:type="spellEnd"/>
            <w:r w:rsidRPr="00AC15C5">
              <w:rPr>
                <w:sz w:val="20"/>
                <w:szCs w:val="20"/>
              </w:rPr>
              <w:t xml:space="preserve"> результаты</w:t>
            </w:r>
          </w:p>
        </w:tc>
        <w:tc>
          <w:tcPr>
            <w:tcW w:w="3336" w:type="dxa"/>
            <w:vMerge w:val="restart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Личностные результаты</w:t>
            </w:r>
          </w:p>
        </w:tc>
      </w:tr>
      <w:tr w:rsidR="00C64345" w:rsidRPr="00AC15C5" w:rsidTr="002E5BE8">
        <w:tc>
          <w:tcPr>
            <w:tcW w:w="2093" w:type="dxa"/>
            <w:vMerge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Ученик научится</w:t>
            </w:r>
          </w:p>
        </w:tc>
        <w:tc>
          <w:tcPr>
            <w:tcW w:w="3261" w:type="dxa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6" w:type="dxa"/>
            <w:vMerge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</w:p>
        </w:tc>
      </w:tr>
      <w:tr w:rsidR="00774E2E" w:rsidRPr="00AC15C5" w:rsidTr="00074D54">
        <w:trPr>
          <w:trHeight w:val="7513"/>
        </w:trPr>
        <w:tc>
          <w:tcPr>
            <w:tcW w:w="2093" w:type="dxa"/>
          </w:tcPr>
          <w:p w:rsidR="00774E2E" w:rsidRPr="00AC15C5" w:rsidRDefault="00774E2E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фигуры</w:t>
            </w:r>
          </w:p>
          <w:p w:rsidR="00774E2E" w:rsidRPr="00AC15C5" w:rsidRDefault="00774E2E" w:rsidP="00074D54">
            <w:pPr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Фигуры в геометрии и в окружающем мире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Оперировать понятиями геометрических фигур; 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в простейших случаях свойства и признаки фигур;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доказывать геометрические утверждения;</w:t>
            </w:r>
          </w:p>
          <w:p w:rsidR="00A9681F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овладение геометрическим языком, умение использовать его для описания предметов окружающего мира</w:t>
            </w:r>
            <w:proofErr w:type="gramStart"/>
            <w:r w:rsidR="00A9681F" w:rsidRPr="00AC15C5">
              <w:rPr>
                <w:sz w:val="20"/>
                <w:szCs w:val="20"/>
              </w:rPr>
              <w:t xml:space="preserve"> Х</w:t>
            </w:r>
            <w:proofErr w:type="gramEnd"/>
            <w:r w:rsidR="00A9681F" w:rsidRPr="00AC15C5">
              <w:rPr>
                <w:sz w:val="20"/>
                <w:szCs w:val="20"/>
              </w:rPr>
              <w:t>арактеризовать</w:t>
            </w:r>
            <w:r w:rsidR="0000370A" w:rsidRPr="00AC15C5">
              <w:rPr>
                <w:sz w:val="20"/>
                <w:szCs w:val="20"/>
              </w:rPr>
              <w:t xml:space="preserve"> </w:t>
            </w:r>
            <w:r w:rsidR="00A9681F" w:rsidRPr="00AC15C5">
              <w:rPr>
                <w:sz w:val="20"/>
                <w:szCs w:val="20"/>
              </w:rPr>
              <w:t>вклад выдающихся математиков в развитие математики и иных научных областей;</w:t>
            </w:r>
          </w:p>
          <w:p w:rsidR="00774E2E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понимать роль математики в развитии России.</w:t>
            </w:r>
          </w:p>
        </w:tc>
        <w:tc>
          <w:tcPr>
            <w:tcW w:w="3827" w:type="dxa"/>
          </w:tcPr>
          <w:p w:rsidR="004D5BC3" w:rsidRPr="00AC15C5" w:rsidRDefault="004D5BC3" w:rsidP="00774E2E">
            <w:pPr>
              <w:rPr>
                <w:sz w:val="20"/>
                <w:szCs w:val="20"/>
                <w:u w:val="single" w:color="000000"/>
              </w:rPr>
            </w:pPr>
            <w:r w:rsidRPr="00AC15C5">
              <w:rPr>
                <w:sz w:val="20"/>
                <w:szCs w:val="20"/>
                <w:u w:val="single" w:color="000000"/>
              </w:rPr>
              <w:t xml:space="preserve"> Первоначальные представления об идеях математики как об универсальном языке науки и техники, о средстве моделирования явлений процессов</w:t>
            </w:r>
          </w:p>
          <w:p w:rsidR="00774E2E" w:rsidRPr="00AC15C5" w:rsidRDefault="00774E2E" w:rsidP="00774E2E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Регулятивны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</w:t>
            </w:r>
            <w:r w:rsidRPr="00AC15C5">
              <w:rPr>
                <w:sz w:val="20"/>
                <w:szCs w:val="20"/>
              </w:rPr>
              <w:t>-</w:t>
            </w:r>
            <w:proofErr w:type="gramEnd"/>
            <w:r w:rsidRPr="00AC15C5">
              <w:rPr>
                <w:sz w:val="20"/>
                <w:szCs w:val="20"/>
              </w:rPr>
              <w:t xml:space="preserve"> анализировать существующие и планировать будущие образовательные результаты; </w:t>
            </w:r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AC15C5">
              <w:rPr>
                <w:sz w:val="20"/>
                <w:szCs w:val="20"/>
                <w:u w:val="single" w:color="000000"/>
              </w:rPr>
              <w:t>Познавательны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е-</w:t>
            </w:r>
            <w:proofErr w:type="gramEnd"/>
            <w:r w:rsidRPr="00AC15C5">
              <w:rPr>
                <w:sz w:val="20"/>
                <w:szCs w:val="20"/>
              </w:rP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3336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Умение ясно и точно, грамотно излагать свои мысли в устной и письменной речи, понимать смысл поставленной задачи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выстроить аргументацию приводить примеры</w:t>
            </w:r>
          </w:p>
        </w:tc>
      </w:tr>
      <w:tr w:rsidR="00774E2E" w:rsidRPr="00AC15C5" w:rsidTr="002E5BE8">
        <w:tc>
          <w:tcPr>
            <w:tcW w:w="2093" w:type="dxa"/>
          </w:tcPr>
          <w:p w:rsidR="00774E2E" w:rsidRPr="00AC15C5" w:rsidRDefault="00774E2E" w:rsidP="00074D54">
            <w:pPr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Многоугольники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 xml:space="preserve">решать задачи на </w:t>
            </w:r>
            <w:r w:rsidRPr="00AC15C5">
              <w:rPr>
                <w:sz w:val="20"/>
                <w:szCs w:val="20"/>
              </w:rPr>
              <w:lastRenderedPageBreak/>
              <w:t xml:space="preserve">нахождение геометрических величин по образцам или алгоритмам. 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формулы периметра и площади, когда все данные имеются в условии;</w:t>
            </w:r>
          </w:p>
        </w:tc>
        <w:tc>
          <w:tcPr>
            <w:tcW w:w="326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 xml:space="preserve">владеть стандартной </w:t>
            </w:r>
            <w:r w:rsidRPr="00AC15C5">
              <w:rPr>
                <w:sz w:val="20"/>
                <w:szCs w:val="20"/>
              </w:rPr>
              <w:lastRenderedPageBreak/>
              <w:t>классификацией плоских фигур (треугольников и четырёхугольников).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Оперировать </w:t>
            </w:r>
          </w:p>
          <w:p w:rsidR="00A9681F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Усвоение систематических знаний о плоских фигурах и их свойствах</w:t>
            </w:r>
            <w:r w:rsidR="00A9681F" w:rsidRPr="00AC15C5">
              <w:rPr>
                <w:sz w:val="20"/>
                <w:szCs w:val="20"/>
              </w:rPr>
              <w:t xml:space="preserve"> в</w:t>
            </w:r>
            <w:r w:rsidR="00074D54" w:rsidRPr="00AC15C5">
              <w:rPr>
                <w:sz w:val="20"/>
                <w:szCs w:val="20"/>
              </w:rPr>
              <w:t xml:space="preserve"> </w:t>
            </w:r>
            <w:r w:rsidR="00A9681F" w:rsidRPr="00AC15C5">
              <w:rPr>
                <w:sz w:val="20"/>
                <w:szCs w:val="20"/>
              </w:rPr>
              <w:t>физике, географии и другим учебным предметам.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Характеризовать</w:t>
            </w:r>
            <w:r w:rsidR="00074D54" w:rsidRPr="00AC15C5">
              <w:rPr>
                <w:sz w:val="20"/>
                <w:szCs w:val="20"/>
              </w:rPr>
              <w:t xml:space="preserve"> </w:t>
            </w:r>
            <w:r w:rsidRPr="00AC15C5">
              <w:rPr>
                <w:sz w:val="20"/>
                <w:szCs w:val="20"/>
              </w:rPr>
              <w:t>вклад выдающихся математиков в развитие математики и иных научных областей;</w:t>
            </w:r>
          </w:p>
          <w:p w:rsidR="00774E2E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понимать роль математики в развитии России.</w:t>
            </w:r>
          </w:p>
        </w:tc>
        <w:tc>
          <w:tcPr>
            <w:tcW w:w="3827" w:type="dxa"/>
          </w:tcPr>
          <w:p w:rsidR="00774E2E" w:rsidRPr="00AC15C5" w:rsidRDefault="00774E2E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 xml:space="preserve">умение выдвигать гипотезы при </w:t>
            </w:r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>решении учебных задач, понимать необходимость их проверки;</w:t>
            </w:r>
          </w:p>
          <w:p w:rsidR="00774E2E" w:rsidRPr="00AC15C5" w:rsidRDefault="00774E2E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 xml:space="preserve">-идентифицировать собственные проблемы и </w:t>
            </w:r>
            <w:r w:rsidRPr="00AC15C5">
              <w:rPr>
                <w:sz w:val="20"/>
                <w:szCs w:val="20"/>
                <w:u w:val="single" w:color="000000"/>
              </w:rPr>
              <w:t>Познавательны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е-</w:t>
            </w:r>
            <w:proofErr w:type="gramEnd"/>
            <w:r w:rsidRPr="00AC15C5">
              <w:rPr>
                <w:sz w:val="20"/>
                <w:szCs w:val="20"/>
              </w:rPr>
              <w:t xml:space="preserve"> определять главную проблему;</w:t>
            </w:r>
          </w:p>
          <w:p w:rsidR="00774E2E" w:rsidRPr="00AC15C5" w:rsidRDefault="00774E2E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обозначать символом и знаком предмет и</w:t>
            </w:r>
            <w:proofErr w:type="gramStart"/>
            <w:r w:rsidR="00C46107" w:rsidRPr="00AC15C5">
              <w:rPr>
                <w:sz w:val="20"/>
                <w:szCs w:val="20"/>
              </w:rPr>
              <w:t>.</w:t>
            </w:r>
            <w:r w:rsidRPr="00AC15C5">
              <w:rPr>
                <w:sz w:val="20"/>
                <w:szCs w:val="20"/>
              </w:rPr>
              <w:t>и</w:t>
            </w:r>
            <w:proofErr w:type="gramEnd"/>
            <w:r w:rsidRPr="00AC15C5">
              <w:rPr>
                <w:sz w:val="20"/>
                <w:szCs w:val="20"/>
              </w:rPr>
              <w:t>ли явление;</w:t>
            </w:r>
          </w:p>
          <w:p w:rsidR="00774E2E" w:rsidRPr="00AC15C5" w:rsidRDefault="00774E2E" w:rsidP="00074D54">
            <w:pPr>
              <w:widowControl w:val="0"/>
              <w:tabs>
                <w:tab w:val="left" w:pos="426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Коммуникативны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</w:t>
            </w:r>
            <w:r w:rsidRPr="00AC15C5">
              <w:rPr>
                <w:sz w:val="20"/>
                <w:szCs w:val="20"/>
              </w:rPr>
              <w:t>-</w:t>
            </w:r>
            <w:proofErr w:type="gramEnd"/>
            <w:r w:rsidRPr="00AC15C5">
              <w:rPr>
                <w:sz w:val="20"/>
                <w:szCs w:val="20"/>
              </w:rPr>
              <w:t xml:space="preserve"> определять возможные роли в совместной деятельности;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774E2E" w:rsidRPr="00AC15C5" w:rsidRDefault="000117B2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>
              <w:rPr>
                <w:noProof/>
                <w:color w:val="000000"/>
                <w:w w:val="105"/>
                <w:sz w:val="20"/>
                <w:szCs w:val="20"/>
              </w:rPr>
              <w:lastRenderedPageBreak/>
              <w:pict>
                <v:line id="Прямая соединительная линия 5" o:spid="_x0000_s1026" style="position:absolute;z-index:251662336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774E2E" w:rsidRPr="00AC15C5">
              <w:rPr>
                <w:color w:val="000000"/>
                <w:w w:val="105"/>
                <w:sz w:val="20"/>
                <w:szCs w:val="20"/>
              </w:rPr>
              <w:t xml:space="preserve">критичность мышления, умение </w:t>
            </w:r>
            <w:r w:rsidR="00774E2E" w:rsidRPr="00AC15C5">
              <w:rPr>
                <w:color w:val="000000"/>
                <w:w w:val="105"/>
                <w:sz w:val="20"/>
                <w:szCs w:val="20"/>
              </w:rPr>
              <w:lastRenderedPageBreak/>
              <w:t>распознавать логически некорректные высказывания, отличать гипотезу от факта;</w:t>
            </w:r>
          </w:p>
          <w:p w:rsidR="00774E2E" w:rsidRPr="00AC15C5" w:rsidRDefault="00774E2E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774E2E" w:rsidRPr="00AC15C5" w:rsidRDefault="00774E2E" w:rsidP="00074D54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</w:tr>
      <w:tr w:rsidR="00774E2E" w:rsidRPr="00AC15C5" w:rsidTr="002E5BE8">
        <w:tc>
          <w:tcPr>
            <w:tcW w:w="2093" w:type="dxa"/>
          </w:tcPr>
          <w:p w:rsidR="00774E2E" w:rsidRPr="00AC15C5" w:rsidRDefault="00774E2E" w:rsidP="00074D54">
            <w:pPr>
              <w:rPr>
                <w:b/>
                <w:bCs/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lastRenderedPageBreak/>
              <w:t>Окружность, круг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характеризовать взаимное расположение прямой и окружности, двух окружностей.</w:t>
            </w:r>
          </w:p>
        </w:tc>
        <w:tc>
          <w:tcPr>
            <w:tcW w:w="3827" w:type="dxa"/>
          </w:tcPr>
          <w:p w:rsidR="00774E2E" w:rsidRPr="00AC15C5" w:rsidRDefault="00774E2E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774E2E" w:rsidRPr="00AC15C5" w:rsidRDefault="00774E2E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-ставить</w:t>
            </w:r>
            <w:proofErr w:type="gramEnd"/>
            <w:r w:rsidRPr="00AC15C5">
              <w:rPr>
                <w:sz w:val="20"/>
                <w:szCs w:val="20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774E2E" w:rsidRPr="00AC15C5" w:rsidRDefault="00774E2E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>строить</w:t>
            </w:r>
            <w:proofErr w:type="gramEnd"/>
            <w:r w:rsidRPr="00AC15C5">
              <w:rPr>
                <w:sz w:val="20"/>
                <w:szCs w:val="20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774E2E" w:rsidRPr="00AC15C5" w:rsidRDefault="00774E2E" w:rsidP="00074D54">
            <w:pPr>
              <w:widowControl w:val="0"/>
              <w:tabs>
                <w:tab w:val="left" w:pos="426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Коммуникативны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</w:t>
            </w:r>
            <w:r w:rsidRPr="00AC15C5">
              <w:rPr>
                <w:sz w:val="20"/>
                <w:szCs w:val="20"/>
              </w:rPr>
              <w:t>-</w:t>
            </w:r>
            <w:proofErr w:type="gramEnd"/>
            <w:r w:rsidRPr="00AC15C5">
              <w:rPr>
                <w:sz w:val="20"/>
                <w:szCs w:val="20"/>
              </w:rPr>
              <w:t xml:space="preserve"> определять задачу коммуникации и в соответствии с ней отбирать речевые средства;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774E2E" w:rsidRPr="00AC15C5" w:rsidRDefault="00774E2E" w:rsidP="00074D54">
            <w:pPr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</w:t>
            </w:r>
            <w:proofErr w:type="gramStart"/>
            <w:r w:rsidRPr="00AC15C5">
              <w:rPr>
                <w:color w:val="000000"/>
                <w:w w:val="105"/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color w:val="000000"/>
                <w:w w:val="105"/>
                <w:sz w:val="20"/>
                <w:szCs w:val="20"/>
              </w:rPr>
              <w:t>об этапах её развития, о её значимости для развития цивилизации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A9681F" w:rsidRPr="00AC15C5" w:rsidTr="002E5BE8">
        <w:tc>
          <w:tcPr>
            <w:tcW w:w="2093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Отношения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Подобие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Выбирать подходящий изученный метод для </w:t>
            </w:r>
            <w:proofErr w:type="gramStart"/>
            <w:r w:rsidRPr="00AC15C5">
              <w:rPr>
                <w:sz w:val="20"/>
                <w:szCs w:val="20"/>
              </w:rPr>
              <w:t>решении</w:t>
            </w:r>
            <w:proofErr w:type="gramEnd"/>
            <w:r w:rsidRPr="00AC15C5">
              <w:rPr>
                <w:sz w:val="20"/>
                <w:szCs w:val="20"/>
              </w:rPr>
              <w:t xml:space="preserve"> изученных типов математических задач;</w:t>
            </w:r>
          </w:p>
          <w:p w:rsidR="00A9681F" w:rsidRPr="00AC15C5" w:rsidRDefault="00A9681F" w:rsidP="00074D54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Изображать геометрические фигуры по текстовому и символьному описанию;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изображать типовые плоские фигуры с помощью простейших компьютерных инструментов.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 xml:space="preserve">выполнять простейшие построения на местности, необходимые в реальной жизни; 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строить фигуру, подобную </w:t>
            </w:r>
            <w:proofErr w:type="gramStart"/>
            <w:r w:rsidRPr="00AC15C5">
              <w:rPr>
                <w:sz w:val="20"/>
                <w:szCs w:val="20"/>
              </w:rPr>
              <w:t>данной</w:t>
            </w:r>
            <w:proofErr w:type="gramEnd"/>
            <w:r w:rsidRPr="00AC15C5">
              <w:rPr>
                <w:sz w:val="20"/>
                <w:szCs w:val="20"/>
              </w:rPr>
              <w:t>, пользоваться свойствами подобия для обоснования свойств фигур;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свойства движений для проведения простейших обоснований свойств фигур.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свойства движений и применять подобие для построений и вычислений.</w:t>
            </w:r>
          </w:p>
        </w:tc>
        <w:tc>
          <w:tcPr>
            <w:tcW w:w="3827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 xml:space="preserve">-выбирать из предложенных вариантов и </w:t>
            </w:r>
            <w:r w:rsidRPr="00AC15C5">
              <w:rPr>
                <w:sz w:val="20"/>
                <w:szCs w:val="20"/>
              </w:rPr>
              <w:lastRenderedPageBreak/>
              <w:t xml:space="preserve">самостоятельно искать </w:t>
            </w:r>
            <w:proofErr w:type="spellStart"/>
            <w:r w:rsidRPr="00AC15C5">
              <w:rPr>
                <w:sz w:val="20"/>
                <w:szCs w:val="20"/>
              </w:rPr>
              <w:t>средства</w:t>
            </w:r>
            <w:proofErr w:type="gramStart"/>
            <w:r w:rsidR="00C46107" w:rsidRPr="00AC15C5">
              <w:rPr>
                <w:sz w:val="20"/>
                <w:szCs w:val="20"/>
              </w:rPr>
              <w:t>.</w:t>
            </w:r>
            <w:r w:rsidRPr="00AC15C5">
              <w:rPr>
                <w:sz w:val="20"/>
                <w:szCs w:val="20"/>
              </w:rPr>
              <w:t>р</w:t>
            </w:r>
            <w:proofErr w:type="gramEnd"/>
            <w:r w:rsidRPr="00AC15C5">
              <w:rPr>
                <w:sz w:val="20"/>
                <w:szCs w:val="20"/>
              </w:rPr>
              <w:t>есурсы</w:t>
            </w:r>
            <w:proofErr w:type="spellEnd"/>
            <w:r w:rsidRPr="00AC15C5">
              <w:rPr>
                <w:sz w:val="20"/>
                <w:szCs w:val="20"/>
              </w:rPr>
              <w:t xml:space="preserve"> для решения </w:t>
            </w:r>
            <w:proofErr w:type="spellStart"/>
            <w:r w:rsidRPr="00AC15C5">
              <w:rPr>
                <w:sz w:val="20"/>
                <w:szCs w:val="20"/>
              </w:rPr>
              <w:t>задачи</w:t>
            </w:r>
            <w:r w:rsidR="00C46107" w:rsidRPr="00AC15C5">
              <w:rPr>
                <w:sz w:val="20"/>
                <w:szCs w:val="20"/>
              </w:rPr>
              <w:t>.</w:t>
            </w:r>
            <w:r w:rsidRPr="00AC15C5">
              <w:rPr>
                <w:sz w:val="20"/>
                <w:szCs w:val="20"/>
              </w:rPr>
              <w:t>достижения</w:t>
            </w:r>
            <w:proofErr w:type="spellEnd"/>
            <w:r w:rsidRPr="00AC15C5">
              <w:rPr>
                <w:sz w:val="20"/>
                <w:szCs w:val="20"/>
              </w:rPr>
              <w:t xml:space="preserve"> цели;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>Умение</w:t>
            </w:r>
            <w:proofErr w:type="gramEnd"/>
            <w:r w:rsidRPr="00AC15C5">
              <w:rPr>
                <w:sz w:val="20"/>
                <w:szCs w:val="20"/>
              </w:rPr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A9681F" w:rsidRPr="00AC15C5" w:rsidRDefault="00A9681F" w:rsidP="00074D54">
            <w:pPr>
              <w:widowControl w:val="0"/>
              <w:tabs>
                <w:tab w:val="left" w:pos="426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Коммуникативны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</w:t>
            </w:r>
            <w:r w:rsidRPr="00AC15C5">
              <w:rPr>
                <w:sz w:val="20"/>
                <w:szCs w:val="20"/>
              </w:rPr>
              <w:t>-</w:t>
            </w:r>
            <w:proofErr w:type="gramEnd"/>
            <w:r w:rsidRPr="00AC15C5">
              <w:rPr>
                <w:sz w:val="20"/>
                <w:szCs w:val="20"/>
              </w:rPr>
              <w:t xml:space="preserve"> 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A9681F" w:rsidRPr="00AC15C5" w:rsidRDefault="00A9681F" w:rsidP="00074D54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</w:t>
            </w: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уважительного отношения к труду, наличие опыта участия в социально значимом труде.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</w:tr>
      <w:tr w:rsidR="00A9681F" w:rsidRPr="00AC15C5" w:rsidTr="002E5BE8">
        <w:tc>
          <w:tcPr>
            <w:tcW w:w="2093" w:type="dxa"/>
          </w:tcPr>
          <w:p w:rsidR="00A9681F" w:rsidRPr="00AC15C5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lastRenderedPageBreak/>
              <w:t>Измерения и вычисления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Величины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Выбирать подходящий изученный метод для </w:t>
            </w:r>
            <w:proofErr w:type="gramStart"/>
            <w:r w:rsidRPr="00AC15C5">
              <w:rPr>
                <w:sz w:val="20"/>
                <w:szCs w:val="20"/>
              </w:rPr>
              <w:t>решении</w:t>
            </w:r>
            <w:proofErr w:type="gramEnd"/>
            <w:r w:rsidRPr="00AC15C5">
              <w:rPr>
                <w:sz w:val="20"/>
                <w:szCs w:val="20"/>
              </w:rPr>
              <w:t xml:space="preserve"> изученных типов математических задач;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Приводить примеры математических закономерностей в окружающей действительности и произведениях искусства.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Оперировать представлениями о площади, как величинами. Применять теорему Пифагора, формулы площади, при решении многошаговых задач, в которых не все данные представлены явно, а требуют вычислений, оперировать более широким количеством формул площади,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равновеликости;</w:t>
            </w:r>
          </w:p>
          <w:p w:rsidR="00A9681F" w:rsidRPr="00AC15C5" w:rsidRDefault="00A9681F" w:rsidP="00074D54">
            <w:pPr>
              <w:rPr>
                <w:b/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формулировать задачи на вычисление  площадей  и решать их. </w:t>
            </w:r>
          </w:p>
        </w:tc>
        <w:tc>
          <w:tcPr>
            <w:tcW w:w="3827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-ставить</w:t>
            </w:r>
            <w:proofErr w:type="gramEnd"/>
            <w:r w:rsidRPr="00AC15C5">
              <w:rPr>
                <w:sz w:val="20"/>
                <w:szCs w:val="20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>строить</w:t>
            </w:r>
            <w:proofErr w:type="gramEnd"/>
            <w:r w:rsidRPr="00AC15C5">
              <w:rPr>
                <w:sz w:val="20"/>
                <w:szCs w:val="20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A9681F" w:rsidRPr="00AC15C5" w:rsidRDefault="00A9681F" w:rsidP="00074D54">
            <w:pPr>
              <w:widowControl w:val="0"/>
              <w:tabs>
                <w:tab w:val="left" w:pos="426"/>
                <w:tab w:val="left" w:pos="993"/>
              </w:tabs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>-строить</w:t>
            </w:r>
            <w:proofErr w:type="gramEnd"/>
            <w:r w:rsidRPr="00AC15C5">
              <w:rPr>
                <w:sz w:val="20"/>
                <w:szCs w:val="20"/>
              </w:rPr>
              <w:t xml:space="preserve"> позитивные отношения в процессе учебной и познавательной деятельности;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9681F" w:rsidRPr="00AC15C5" w:rsidTr="002E5BE8">
        <w:tc>
          <w:tcPr>
            <w:tcW w:w="2093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Измерения и вычисления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теорему Пифагора, базовые тригонометрические соотношения для вычисления длин, расстояний, площадей в простейших случаях.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вычислять расстояния на местности в стандартных </w:t>
            </w:r>
            <w:r w:rsidRPr="00AC15C5">
              <w:rPr>
                <w:sz w:val="20"/>
                <w:szCs w:val="20"/>
              </w:rPr>
              <w:lastRenderedPageBreak/>
              <w:t>ситуациях, площади в простейших случаях, применять формулы в простейших ситуациях в повседневной жизни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умение измерять длины отрезков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величины углов , использовать формулы для нахождения периметров , площадей</w:t>
            </w:r>
          </w:p>
        </w:tc>
        <w:tc>
          <w:tcPr>
            <w:tcW w:w="326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>проводить вычисления на местности;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формулы при вычислениях в смежных учебных предметах, в окружающей действительности.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Используя изученные методы, проводить доказательство, выполнять опровержение;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>выбирать изученные методы и их комбинации для решения математических задач;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использовать математические знания для описания закономерностей в окружающей действительности и произведениях искусства;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простейшие программные средства и электронно-коммуникационные системы при решении математических задач.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D5BC3" w:rsidRPr="00AC15C5" w:rsidRDefault="004D5BC3" w:rsidP="00074D54">
            <w:pPr>
              <w:rPr>
                <w:sz w:val="20"/>
                <w:szCs w:val="20"/>
                <w:u w:val="single" w:color="000000"/>
              </w:rPr>
            </w:pPr>
            <w:r w:rsidRPr="00AC15C5">
              <w:rPr>
                <w:sz w:val="20"/>
                <w:szCs w:val="20"/>
                <w:u w:val="single" w:color="000000"/>
              </w:rPr>
              <w:lastRenderedPageBreak/>
              <w:t xml:space="preserve">Умение планировать и </w:t>
            </w:r>
            <w:proofErr w:type="spellStart"/>
            <w:r w:rsidRPr="00AC15C5">
              <w:rPr>
                <w:sz w:val="20"/>
                <w:szCs w:val="20"/>
                <w:u w:val="single" w:color="000000"/>
              </w:rPr>
              <w:t>осушествлять</w:t>
            </w:r>
            <w:proofErr w:type="spellEnd"/>
            <w:r w:rsidRPr="00AC15C5">
              <w:rPr>
                <w:sz w:val="20"/>
                <w:szCs w:val="20"/>
                <w:u w:val="single" w:color="000000"/>
              </w:rPr>
              <w:t xml:space="preserve"> 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деятельность</w:t>
            </w:r>
            <w:proofErr w:type="gramEnd"/>
            <w:r w:rsidRPr="00AC15C5">
              <w:rPr>
                <w:sz w:val="20"/>
                <w:szCs w:val="20"/>
                <w:u w:val="single" w:color="000000"/>
              </w:rPr>
              <w:t xml:space="preserve"> направленную на решение задач исследовательского характера в предметном направлении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-Умение</w:t>
            </w:r>
            <w:proofErr w:type="gramEnd"/>
            <w:r w:rsidRPr="00AC15C5">
              <w:rPr>
                <w:sz w:val="20"/>
                <w:szCs w:val="20"/>
              </w:rPr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</w:t>
            </w:r>
            <w:r w:rsidRPr="00AC15C5">
              <w:rPr>
                <w:sz w:val="20"/>
                <w:szCs w:val="20"/>
              </w:rPr>
              <w:lastRenderedPageBreak/>
              <w:t>познавательной деятельности.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>строить</w:t>
            </w:r>
            <w:proofErr w:type="gramEnd"/>
            <w:r w:rsidRPr="00AC15C5">
              <w:rPr>
                <w:sz w:val="20"/>
                <w:szCs w:val="20"/>
              </w:rPr>
              <w:t xml:space="preserve"> рассуждение от общих закономерностей к частным явлениям и от частных явлений к общим закономерностям;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>-Умение</w:t>
            </w:r>
            <w:proofErr w:type="gramEnd"/>
            <w:r w:rsidRPr="00AC15C5">
              <w:rPr>
                <w:sz w:val="20"/>
                <w:szCs w:val="20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Способность к эмоциональному восприятию математических объектов задач решений</w:t>
            </w:r>
            <w:proofErr w:type="gram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рассуждения. </w:t>
            </w: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A9681F" w:rsidRPr="00AC15C5" w:rsidTr="002E5BE8">
        <w:tc>
          <w:tcPr>
            <w:tcW w:w="2093" w:type="dxa"/>
          </w:tcPr>
          <w:p w:rsidR="00A9681F" w:rsidRPr="00AC15C5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lastRenderedPageBreak/>
              <w:t>Геометрические построения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Изображать типовые плоские фигуры от руки и с помощью инструментов.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выполнять простейшие построения на местности, необходимые в реальной жизни.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Строить фигуру, симметричную данной фигуре относительно оси и точки.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распознавать симметричные фигуры в окружающем мире.</w:t>
            </w:r>
          </w:p>
          <w:p w:rsidR="00A9681F" w:rsidRPr="00AC15C5" w:rsidRDefault="00A9681F" w:rsidP="00074D54">
            <w:pPr>
              <w:ind w:left="360"/>
              <w:rPr>
                <w:sz w:val="20"/>
                <w:szCs w:val="20"/>
              </w:rPr>
            </w:pP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Изображать геометрические фигуры по текстовому и символьному описанию;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изображать типовые плоские фигуры с помощью простейших компьютерных инструментов.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выполнять простейшие построения на местности, необходимые в реальной жизни; 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строить фигуру, подобную </w:t>
            </w:r>
            <w:proofErr w:type="gramStart"/>
            <w:r w:rsidRPr="00AC15C5">
              <w:rPr>
                <w:sz w:val="20"/>
                <w:szCs w:val="20"/>
              </w:rPr>
              <w:t>данной</w:t>
            </w:r>
            <w:proofErr w:type="gramEnd"/>
            <w:r w:rsidRPr="00AC15C5">
              <w:rPr>
                <w:sz w:val="20"/>
                <w:szCs w:val="20"/>
              </w:rPr>
              <w:t>, пользоваться свойствами подобия для обоснования свойств фигур;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свойства движений для проведения простейших обоснований свойств фигур.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свойства движений и применять подобие для построений и вычислений.</w:t>
            </w:r>
          </w:p>
        </w:tc>
        <w:tc>
          <w:tcPr>
            <w:tcW w:w="3827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-Умение</w:t>
            </w:r>
            <w:proofErr w:type="gramEnd"/>
            <w:r w:rsidRPr="00AC15C5">
              <w:rPr>
                <w:sz w:val="20"/>
                <w:szCs w:val="20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>строить</w:t>
            </w:r>
            <w:proofErr w:type="gramEnd"/>
            <w:r w:rsidRPr="00AC15C5">
              <w:rPr>
                <w:sz w:val="20"/>
                <w:szCs w:val="20"/>
              </w:rPr>
              <w:t xml:space="preserve"> схему, алгоритм действия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>-Формирование</w:t>
            </w:r>
            <w:proofErr w:type="gramEnd"/>
            <w:r w:rsidRPr="00AC15C5">
              <w:rPr>
                <w:sz w:val="20"/>
                <w:szCs w:val="20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3336" w:type="dxa"/>
          </w:tcPr>
          <w:p w:rsidR="00A9681F" w:rsidRPr="00AC15C5" w:rsidRDefault="00A9681F" w:rsidP="00074D54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Умение контролировать процесс и результат учебной математической деятельности</w:t>
            </w:r>
            <w:proofErr w:type="gram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.</w:t>
            </w:r>
            <w:proofErr w:type="gram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proofErr w:type="gram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о</w:t>
            </w:r>
            <w:proofErr w:type="gram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</w:tr>
      <w:tr w:rsidR="00A9681F" w:rsidRPr="00AC15C5" w:rsidTr="002E5BE8">
        <w:tc>
          <w:tcPr>
            <w:tcW w:w="2093" w:type="dxa"/>
          </w:tcPr>
          <w:p w:rsidR="00A9681F" w:rsidRPr="00AC15C5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 xml:space="preserve">Геометрические преобразования 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Преобразования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знать примеры математических открытий и их авторов, в связи с </w:t>
            </w:r>
            <w:r w:rsidRPr="00AC15C5">
              <w:rPr>
                <w:sz w:val="20"/>
                <w:szCs w:val="20"/>
              </w:rPr>
              <w:lastRenderedPageBreak/>
              <w:t>отечественной и всемирной историей;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понимать роль математики в развитии России.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>оценивать размеры реальных объектов окружающего мира.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</w:t>
            </w:r>
            <w:r w:rsidRPr="00AC15C5">
              <w:rPr>
                <w:sz w:val="20"/>
                <w:szCs w:val="20"/>
              </w:rPr>
              <w:lastRenderedPageBreak/>
              <w:t xml:space="preserve">знания и опыт построений в смежных предметах и в реальных ситуациях окружающего мира; 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строить фигуру, подобную </w:t>
            </w:r>
            <w:proofErr w:type="gramStart"/>
            <w:r w:rsidRPr="00AC15C5">
              <w:rPr>
                <w:sz w:val="20"/>
                <w:szCs w:val="20"/>
              </w:rPr>
              <w:t>данной</w:t>
            </w:r>
            <w:proofErr w:type="gramEnd"/>
            <w:r w:rsidRPr="00AC15C5">
              <w:rPr>
                <w:sz w:val="20"/>
                <w:szCs w:val="20"/>
              </w:rPr>
              <w:t>, пользоваться свойствами подобия для обоснования свойств фигур;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Характеризовать вклад выдающихся математиков в развитие математики и иных научных областей;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понимать роль математики в развитии России.</w:t>
            </w:r>
          </w:p>
          <w:p w:rsidR="00A9681F" w:rsidRPr="00AC15C5" w:rsidRDefault="00A9681F" w:rsidP="00074D54">
            <w:pPr>
              <w:ind w:left="360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физике, географии и другим учебным предметам.</w:t>
            </w:r>
          </w:p>
        </w:tc>
        <w:tc>
          <w:tcPr>
            <w:tcW w:w="3827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-ставить</w:t>
            </w:r>
            <w:proofErr w:type="gramEnd"/>
            <w:r w:rsidRPr="00AC15C5">
              <w:rPr>
                <w:sz w:val="20"/>
                <w:szCs w:val="20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 xml:space="preserve">определять логические </w:t>
            </w:r>
            <w:r w:rsidRPr="00AC15C5">
              <w:rPr>
                <w:sz w:val="20"/>
                <w:szCs w:val="20"/>
              </w:rPr>
              <w:lastRenderedPageBreak/>
              <w:t>связи между предметами и</w:t>
            </w:r>
            <w:proofErr w:type="gramStart"/>
            <w:r w:rsidR="00C46107" w:rsidRPr="00AC15C5">
              <w:rPr>
                <w:sz w:val="20"/>
                <w:szCs w:val="20"/>
              </w:rPr>
              <w:t>.</w:t>
            </w:r>
            <w:r w:rsidRPr="00AC15C5">
              <w:rPr>
                <w:sz w:val="20"/>
                <w:szCs w:val="20"/>
              </w:rPr>
              <w:t>и</w:t>
            </w:r>
            <w:proofErr w:type="gramEnd"/>
            <w:r w:rsidRPr="00AC15C5">
              <w:rPr>
                <w:sz w:val="20"/>
                <w:szCs w:val="20"/>
              </w:rPr>
              <w:t>ли явлениями.</w:t>
            </w:r>
          </w:p>
          <w:p w:rsidR="00A9681F" w:rsidRPr="00AC15C5" w:rsidRDefault="00A9681F" w:rsidP="00074D54">
            <w:pPr>
              <w:widowControl w:val="0"/>
              <w:tabs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 xml:space="preserve">-использовать  наглядные материалы, </w:t>
            </w:r>
            <w:proofErr w:type="spellStart"/>
            <w:r w:rsidRPr="00AC15C5">
              <w:rPr>
                <w:sz w:val="20"/>
                <w:szCs w:val="20"/>
              </w:rPr>
              <w:t>подготовленные</w:t>
            </w:r>
            <w:proofErr w:type="gramStart"/>
            <w:r w:rsidR="00C46107" w:rsidRPr="00AC15C5">
              <w:rPr>
                <w:sz w:val="20"/>
                <w:szCs w:val="20"/>
              </w:rPr>
              <w:t>.</w:t>
            </w:r>
            <w:r w:rsidRPr="00AC15C5">
              <w:rPr>
                <w:sz w:val="20"/>
                <w:szCs w:val="20"/>
              </w:rPr>
              <w:t>о</w:t>
            </w:r>
            <w:proofErr w:type="gramEnd"/>
            <w:r w:rsidRPr="00AC15C5">
              <w:rPr>
                <w:sz w:val="20"/>
                <w:szCs w:val="20"/>
              </w:rPr>
              <w:t>тобранные</w:t>
            </w:r>
            <w:proofErr w:type="spellEnd"/>
            <w:r w:rsidRPr="00AC15C5">
              <w:rPr>
                <w:sz w:val="20"/>
                <w:szCs w:val="20"/>
              </w:rPr>
              <w:t xml:space="preserve"> под руководством учителя;</w:t>
            </w:r>
          </w:p>
          <w:p w:rsidR="00A9681F" w:rsidRPr="00AC15C5" w:rsidRDefault="00A9681F" w:rsidP="00074D54">
            <w:pPr>
              <w:widowControl w:val="0"/>
              <w:tabs>
                <w:tab w:val="left" w:pos="993"/>
              </w:tabs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>-целенаправленно</w:t>
            </w:r>
            <w:proofErr w:type="gramEnd"/>
            <w:r w:rsidRPr="00AC15C5">
              <w:rPr>
                <w:sz w:val="20"/>
                <w:szCs w:val="20"/>
              </w:rPr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ind w:left="502"/>
              <w:rPr>
                <w:sz w:val="20"/>
                <w:szCs w:val="20"/>
              </w:rPr>
            </w:pP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A9681F" w:rsidRPr="00AC15C5" w:rsidRDefault="00A9681F" w:rsidP="00074D54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и безопасного образа жизни; </w:t>
            </w: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</w:t>
            </w: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безопасного поведения в чрезвычайных ситуациях, угрожающих жизни и здоровью людей.</w:t>
            </w:r>
          </w:p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</w:tr>
    </w:tbl>
    <w:p w:rsidR="00D56FB3" w:rsidRPr="00AC15C5" w:rsidRDefault="00D56FB3" w:rsidP="00074D54">
      <w:pPr>
        <w:rPr>
          <w:sz w:val="20"/>
          <w:szCs w:val="20"/>
        </w:rPr>
      </w:pPr>
    </w:p>
    <w:p w:rsidR="00D56FB3" w:rsidRPr="00AC15C5" w:rsidRDefault="00D56FB3" w:rsidP="00074D54">
      <w:pPr>
        <w:rPr>
          <w:sz w:val="20"/>
          <w:szCs w:val="20"/>
        </w:rPr>
      </w:pPr>
    </w:p>
    <w:p w:rsidR="00074D54" w:rsidRPr="00AC15C5" w:rsidRDefault="00074D54" w:rsidP="00074D54">
      <w:pPr>
        <w:rPr>
          <w:sz w:val="20"/>
          <w:szCs w:val="20"/>
        </w:rPr>
      </w:pPr>
    </w:p>
    <w:p w:rsidR="00074D54" w:rsidRDefault="00074D54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Pr="00AC15C5" w:rsidRDefault="00AC15C5" w:rsidP="00074D54">
      <w:pPr>
        <w:rPr>
          <w:sz w:val="20"/>
          <w:szCs w:val="20"/>
        </w:rPr>
      </w:pPr>
    </w:p>
    <w:p w:rsidR="00074D54" w:rsidRPr="00AC15C5" w:rsidRDefault="00074D54" w:rsidP="00074D54">
      <w:pPr>
        <w:rPr>
          <w:sz w:val="20"/>
          <w:szCs w:val="20"/>
        </w:rPr>
      </w:pPr>
    </w:p>
    <w:p w:rsidR="00D56FB3" w:rsidRPr="00AC15C5" w:rsidRDefault="00D56FB3" w:rsidP="00074D54">
      <w:pPr>
        <w:rPr>
          <w:sz w:val="20"/>
          <w:szCs w:val="20"/>
        </w:rPr>
      </w:pPr>
    </w:p>
    <w:p w:rsidR="00D56FB3" w:rsidRPr="00AC15C5" w:rsidRDefault="00D56FB3" w:rsidP="00D56FB3">
      <w:pPr>
        <w:jc w:val="both"/>
        <w:rPr>
          <w:sz w:val="20"/>
          <w:szCs w:val="20"/>
        </w:rPr>
      </w:pPr>
    </w:p>
    <w:p w:rsidR="004D5BC3" w:rsidRPr="00AC15C5" w:rsidRDefault="002C770F" w:rsidP="00D56FB3">
      <w:pPr>
        <w:jc w:val="both"/>
        <w:rPr>
          <w:sz w:val="20"/>
          <w:szCs w:val="20"/>
        </w:rPr>
      </w:pPr>
      <w:r w:rsidRPr="00AC15C5">
        <w:rPr>
          <w:b/>
          <w:sz w:val="20"/>
          <w:szCs w:val="20"/>
        </w:rPr>
        <w:t xml:space="preserve"> </w:t>
      </w:r>
      <w:r w:rsidR="004D5BC3" w:rsidRPr="00AC15C5">
        <w:rPr>
          <w:b/>
          <w:sz w:val="20"/>
          <w:szCs w:val="20"/>
        </w:rPr>
        <w:t xml:space="preserve">Содержание учебного курса </w:t>
      </w:r>
    </w:p>
    <w:p w:rsidR="004A42FA" w:rsidRPr="00AC15C5" w:rsidRDefault="002C770F" w:rsidP="002C770F">
      <w:pPr>
        <w:rPr>
          <w:sz w:val="20"/>
          <w:szCs w:val="20"/>
        </w:rPr>
      </w:pPr>
      <w:r w:rsidRPr="00AC15C5">
        <w:rPr>
          <w:sz w:val="20"/>
          <w:szCs w:val="20"/>
        </w:rPr>
        <w:t xml:space="preserve">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019"/>
        <w:gridCol w:w="8845"/>
        <w:gridCol w:w="1922"/>
      </w:tblGrid>
      <w:tr w:rsidR="004A42FA" w:rsidRPr="00AC15C5" w:rsidTr="00074D54">
        <w:tc>
          <w:tcPr>
            <w:tcW w:w="4074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8962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Краткое содержание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Количество часов</w:t>
            </w: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074D54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фигуры</w:t>
            </w:r>
          </w:p>
          <w:p w:rsidR="004A42FA" w:rsidRPr="00AC15C5" w:rsidRDefault="004A42FA" w:rsidP="00074D54">
            <w:pPr>
              <w:jc w:val="both"/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Фигуры в геометрии и в окружающем мире</w:t>
            </w:r>
          </w:p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  <w:tc>
          <w:tcPr>
            <w:tcW w:w="8962" w:type="dxa"/>
          </w:tcPr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Геометрическая фигура. Формирование представлений о </w:t>
            </w:r>
            <w:proofErr w:type="spellStart"/>
            <w:r w:rsidRPr="00AC15C5">
              <w:rPr>
                <w:sz w:val="20"/>
                <w:szCs w:val="20"/>
              </w:rPr>
              <w:t>метапредметном</w:t>
            </w:r>
            <w:proofErr w:type="spellEnd"/>
            <w:r w:rsidRPr="00AC15C5">
              <w:rPr>
                <w:sz w:val="20"/>
                <w:szCs w:val="20"/>
              </w:rPr>
              <w:t xml:space="preserve"> понятии «фигура».  </w:t>
            </w:r>
            <w:r w:rsidR="00774E2E" w:rsidRPr="00AC15C5">
              <w:rPr>
                <w:sz w:val="20"/>
                <w:szCs w:val="20"/>
              </w:rPr>
              <w:t xml:space="preserve">(Роль российских </w:t>
            </w:r>
            <w:proofErr w:type="spellStart"/>
            <w:r w:rsidR="00774E2E" w:rsidRPr="00AC15C5">
              <w:rPr>
                <w:sz w:val="20"/>
                <w:szCs w:val="20"/>
              </w:rPr>
              <w:t>ученых</w:t>
            </w:r>
            <w:proofErr w:type="gramStart"/>
            <w:r w:rsidR="00774E2E" w:rsidRPr="00AC15C5">
              <w:rPr>
                <w:sz w:val="20"/>
                <w:szCs w:val="20"/>
              </w:rPr>
              <w:t>:Н</w:t>
            </w:r>
            <w:proofErr w:type="gramEnd"/>
            <w:r w:rsidR="00774E2E" w:rsidRPr="00AC15C5">
              <w:rPr>
                <w:sz w:val="20"/>
                <w:szCs w:val="20"/>
              </w:rPr>
              <w:t>.И</w:t>
            </w:r>
            <w:proofErr w:type="spellEnd"/>
            <w:r w:rsidR="00774E2E" w:rsidRPr="00AC15C5">
              <w:rPr>
                <w:sz w:val="20"/>
                <w:szCs w:val="20"/>
              </w:rPr>
              <w:t xml:space="preserve">. </w:t>
            </w:r>
            <w:proofErr w:type="spellStart"/>
            <w:r w:rsidR="00774E2E" w:rsidRPr="00AC15C5">
              <w:rPr>
                <w:sz w:val="20"/>
                <w:szCs w:val="20"/>
              </w:rPr>
              <w:t>Лобачевского,П.Л</w:t>
            </w:r>
            <w:proofErr w:type="spellEnd"/>
            <w:r w:rsidR="00774E2E" w:rsidRPr="00AC15C5">
              <w:rPr>
                <w:sz w:val="20"/>
                <w:szCs w:val="20"/>
              </w:rPr>
              <w:t xml:space="preserve">. </w:t>
            </w:r>
            <w:proofErr w:type="spellStart"/>
            <w:r w:rsidR="00774E2E" w:rsidRPr="00AC15C5">
              <w:rPr>
                <w:sz w:val="20"/>
                <w:szCs w:val="20"/>
              </w:rPr>
              <w:t>Чебышева,С.Ковалевской,А.Н.Колмогорова</w:t>
            </w:r>
            <w:proofErr w:type="spellEnd"/>
            <w:r w:rsidR="00774E2E" w:rsidRPr="00AC15C5">
              <w:rPr>
                <w:sz w:val="20"/>
                <w:szCs w:val="20"/>
              </w:rPr>
              <w:t>)</w:t>
            </w:r>
            <w:r w:rsidR="00074D54" w:rsidRPr="00AC15C5">
              <w:rPr>
                <w:sz w:val="20"/>
                <w:szCs w:val="20"/>
              </w:rPr>
              <w:t xml:space="preserve">. </w:t>
            </w:r>
            <w:r w:rsidRPr="00AC15C5">
              <w:rPr>
                <w:sz w:val="20"/>
                <w:szCs w:val="20"/>
              </w:rPr>
              <w:t>Многоугольники.</w:t>
            </w:r>
          </w:p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iCs/>
                <w:sz w:val="20"/>
                <w:szCs w:val="20"/>
              </w:rPr>
              <w:t>Осевая симметрия геометрических фигур. Центральная симметрия геометрических фигур.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ind w:firstLine="709"/>
              <w:jc w:val="both"/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Многоугольники</w:t>
            </w:r>
          </w:p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  <w:tc>
          <w:tcPr>
            <w:tcW w:w="8962" w:type="dxa"/>
          </w:tcPr>
          <w:p w:rsidR="004A42FA" w:rsidRPr="00AC15C5" w:rsidRDefault="004A42FA" w:rsidP="004A42FA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Многоугольник, его элементы и его свойства. Распознавание некоторых многоугольников. </w:t>
            </w:r>
            <w:r w:rsidRPr="00AC15C5">
              <w:rPr>
                <w:bCs/>
                <w:sz w:val="20"/>
                <w:szCs w:val="20"/>
              </w:rPr>
              <w:t>В</w:t>
            </w:r>
            <w:r w:rsidRPr="00AC15C5">
              <w:rPr>
                <w:sz w:val="20"/>
                <w:szCs w:val="20"/>
              </w:rPr>
              <w:t xml:space="preserve">ыпуклые и невыпуклые многоугольники. </w:t>
            </w:r>
            <w:r w:rsidR="00774E2E" w:rsidRPr="00AC15C5">
              <w:rPr>
                <w:sz w:val="20"/>
                <w:szCs w:val="20"/>
              </w:rPr>
              <w:t>Теорема Фалеса</w:t>
            </w:r>
          </w:p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Окружность, круг</w:t>
            </w:r>
          </w:p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  <w:tc>
          <w:tcPr>
            <w:tcW w:w="8962" w:type="dxa"/>
          </w:tcPr>
          <w:p w:rsidR="004A42FA" w:rsidRPr="00AC15C5" w:rsidRDefault="00A2799B" w:rsidP="00A2799B">
            <w:pPr>
              <w:rPr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Взаимное расположение</w:t>
            </w:r>
            <w:r w:rsidRPr="00AC15C5">
              <w:rPr>
                <w:sz w:val="20"/>
                <w:szCs w:val="20"/>
              </w:rPr>
              <w:t xml:space="preserve"> прямой и окружности, двух окружностей</w:t>
            </w:r>
            <w:r w:rsidRPr="00AC15C5">
              <w:rPr>
                <w:bCs/>
                <w:sz w:val="20"/>
                <w:szCs w:val="20"/>
              </w:rPr>
              <w:t xml:space="preserve"> </w:t>
            </w:r>
            <w:r w:rsidR="004A42FA" w:rsidRPr="00AC15C5">
              <w:rPr>
                <w:bCs/>
                <w:sz w:val="20"/>
                <w:szCs w:val="20"/>
              </w:rPr>
              <w:t>Окружность, круг, и</w:t>
            </w:r>
            <w:r w:rsidR="004A42FA" w:rsidRPr="00AC15C5">
              <w:rPr>
                <w:sz w:val="20"/>
                <w:szCs w:val="20"/>
              </w:rPr>
              <w:t>х элементы и свойства; центральные и вписанные углы. Касательная и секущая к окружности, их свойства. Вписанные и описанные окружности для треугольников, четырёхугольнико</w:t>
            </w:r>
            <w:proofErr w:type="gramStart"/>
            <w:r w:rsidR="004A42FA" w:rsidRPr="00AC15C5">
              <w:rPr>
                <w:sz w:val="20"/>
                <w:szCs w:val="20"/>
              </w:rPr>
              <w:t>в</w:t>
            </w:r>
            <w:r w:rsidR="00774E2E" w:rsidRPr="00AC15C5">
              <w:rPr>
                <w:sz w:val="20"/>
                <w:szCs w:val="20"/>
              </w:rPr>
              <w:t>(</w:t>
            </w:r>
            <w:proofErr w:type="gramEnd"/>
            <w:r w:rsidR="00774E2E" w:rsidRPr="00AC15C5">
              <w:rPr>
                <w:sz w:val="20"/>
                <w:szCs w:val="20"/>
              </w:rPr>
              <w:t>Геометрические закономерности окружающего мира)</w:t>
            </w:r>
            <w:r w:rsidRPr="00AC15C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Отношения</w:t>
            </w:r>
          </w:p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Подобие</w:t>
            </w:r>
          </w:p>
        </w:tc>
        <w:tc>
          <w:tcPr>
            <w:tcW w:w="8962" w:type="dxa"/>
          </w:tcPr>
          <w:p w:rsidR="004A42FA" w:rsidRPr="00AC15C5" w:rsidRDefault="004A42FA" w:rsidP="00074D54">
            <w:pPr>
              <w:ind w:firstLine="284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Пропорциональные отрезки, подобие фигур. Подобные треугольники. Признаки подобия. 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pStyle w:val="ab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Измерения и вычисления</w:t>
            </w:r>
          </w:p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Величины</w:t>
            </w:r>
          </w:p>
        </w:tc>
        <w:tc>
          <w:tcPr>
            <w:tcW w:w="8962" w:type="dxa"/>
          </w:tcPr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Понятие о площади плоской фигуры и её свойствах. Измерение площадей. Единицы измерения площади.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Измерения и вычисления</w:t>
            </w:r>
          </w:p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  <w:tc>
          <w:tcPr>
            <w:tcW w:w="8962" w:type="dxa"/>
          </w:tcPr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Тригонометрические функции тупого угла.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видов. Сравнение и вычисление площадей. Теорема Пифагор</w:t>
            </w:r>
            <w:proofErr w:type="gramStart"/>
            <w:r w:rsidRPr="00AC15C5">
              <w:rPr>
                <w:sz w:val="20"/>
                <w:szCs w:val="20"/>
              </w:rPr>
              <w:t>а</w:t>
            </w:r>
            <w:r w:rsidR="00774E2E" w:rsidRPr="00AC15C5">
              <w:rPr>
                <w:sz w:val="20"/>
                <w:szCs w:val="20"/>
              </w:rPr>
              <w:t>(</w:t>
            </w:r>
            <w:proofErr w:type="gramEnd"/>
            <w:r w:rsidR="00774E2E" w:rsidRPr="00AC15C5">
              <w:rPr>
                <w:sz w:val="20"/>
                <w:szCs w:val="20"/>
              </w:rPr>
              <w:t>Школа Пифагора)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074D54">
            <w:pPr>
              <w:pStyle w:val="ab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построения</w:t>
            </w:r>
          </w:p>
        </w:tc>
        <w:tc>
          <w:tcPr>
            <w:tcW w:w="8962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Деление отрезка в данном отношении</w:t>
            </w:r>
            <w:proofErr w:type="gramStart"/>
            <w:r w:rsidRPr="00AC15C5">
              <w:rPr>
                <w:sz w:val="20"/>
                <w:szCs w:val="20"/>
              </w:rPr>
              <w:t>.</w:t>
            </w:r>
            <w:r w:rsidR="00774E2E" w:rsidRPr="00AC15C5">
              <w:rPr>
                <w:sz w:val="20"/>
                <w:szCs w:val="20"/>
              </w:rPr>
              <w:t>(</w:t>
            </w:r>
            <w:proofErr w:type="gramEnd"/>
            <w:r w:rsidR="00774E2E" w:rsidRPr="00AC15C5">
              <w:rPr>
                <w:sz w:val="20"/>
                <w:szCs w:val="20"/>
              </w:rPr>
              <w:t xml:space="preserve">Геометрия и искусство) 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pStyle w:val="ab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 xml:space="preserve">Геометрические преобразования </w:t>
            </w:r>
          </w:p>
          <w:p w:rsidR="004A42FA" w:rsidRPr="00AC15C5" w:rsidRDefault="004A42FA" w:rsidP="004A42FA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Преобразования</w:t>
            </w:r>
          </w:p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  <w:tc>
          <w:tcPr>
            <w:tcW w:w="8962" w:type="dxa"/>
          </w:tcPr>
          <w:p w:rsidR="004A42FA" w:rsidRPr="00AC15C5" w:rsidRDefault="004A42FA" w:rsidP="00074D54">
            <w:pPr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Понятие преобразования. Представление о </w:t>
            </w:r>
            <w:proofErr w:type="spellStart"/>
            <w:r w:rsidRPr="00AC15C5">
              <w:rPr>
                <w:sz w:val="20"/>
                <w:szCs w:val="20"/>
              </w:rPr>
              <w:t>метапредметном</w:t>
            </w:r>
            <w:proofErr w:type="spellEnd"/>
            <w:r w:rsidRPr="00AC15C5">
              <w:rPr>
                <w:sz w:val="20"/>
                <w:szCs w:val="20"/>
              </w:rPr>
              <w:t xml:space="preserve"> понятии «преобразование». Подобие.</w:t>
            </w:r>
            <w:r w:rsidR="00774E2E" w:rsidRPr="00AC15C5">
              <w:rPr>
                <w:sz w:val="20"/>
                <w:szCs w:val="20"/>
              </w:rPr>
              <w:t xml:space="preserve"> Математика в развитии России: Петр </w:t>
            </w:r>
            <w:r w:rsidR="00774E2E" w:rsidRPr="00AC15C5">
              <w:rPr>
                <w:sz w:val="20"/>
                <w:szCs w:val="20"/>
                <w:lang w:val="en-US"/>
              </w:rPr>
              <w:t>I</w:t>
            </w:r>
            <w:r w:rsidR="00774E2E" w:rsidRPr="00AC15C5">
              <w:rPr>
                <w:sz w:val="20"/>
                <w:szCs w:val="20"/>
              </w:rPr>
              <w:t>, школа математических и навигационных наук, развитие  российского флота, А.Н. Крылов. Космическая программа и М.В. Келдыш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</w:tbl>
    <w:p w:rsidR="002C770F" w:rsidRPr="00AC15C5" w:rsidRDefault="002C770F" w:rsidP="002C770F">
      <w:pPr>
        <w:rPr>
          <w:sz w:val="20"/>
          <w:szCs w:val="20"/>
        </w:rPr>
        <w:sectPr w:rsidR="002C770F" w:rsidRPr="00AC15C5" w:rsidSect="00AC15C5">
          <w:pgSz w:w="16838" w:h="11906" w:orient="landscape"/>
          <w:pgMar w:top="426" w:right="1134" w:bottom="1418" w:left="1134" w:header="708" w:footer="708" w:gutter="0"/>
          <w:cols w:space="720"/>
          <w:docGrid w:linePitch="326"/>
        </w:sectPr>
      </w:pPr>
    </w:p>
    <w:p w:rsidR="002C770F" w:rsidRPr="00AC15C5" w:rsidRDefault="002C770F" w:rsidP="0000370A">
      <w:pPr>
        <w:jc w:val="center"/>
        <w:rPr>
          <w:sz w:val="20"/>
          <w:szCs w:val="20"/>
        </w:rPr>
      </w:pPr>
      <w:r w:rsidRPr="00AC15C5">
        <w:rPr>
          <w:b/>
          <w:i/>
          <w:sz w:val="20"/>
          <w:szCs w:val="20"/>
        </w:rPr>
        <w:lastRenderedPageBreak/>
        <w:t>Календарно – тематическое планирование</w:t>
      </w:r>
      <w:r w:rsidR="00EC2EAF" w:rsidRPr="00AC15C5">
        <w:rPr>
          <w:b/>
          <w:i/>
          <w:sz w:val="20"/>
          <w:szCs w:val="20"/>
        </w:rPr>
        <w:t xml:space="preserve"> геометрии 8</w:t>
      </w:r>
      <w:r w:rsidR="00DD36F4" w:rsidRPr="00AC15C5">
        <w:rPr>
          <w:b/>
          <w:i/>
          <w:sz w:val="20"/>
          <w:szCs w:val="20"/>
        </w:rPr>
        <w:t xml:space="preserve"> </w:t>
      </w:r>
      <w:r w:rsidR="00EC2EAF" w:rsidRPr="00AC15C5">
        <w:rPr>
          <w:b/>
          <w:i/>
          <w:sz w:val="20"/>
          <w:szCs w:val="20"/>
        </w:rPr>
        <w:t>класс</w:t>
      </w:r>
      <w:r w:rsidR="0047113B" w:rsidRPr="00AC15C5">
        <w:rPr>
          <w:b/>
          <w:i/>
          <w:sz w:val="20"/>
          <w:szCs w:val="20"/>
        </w:rPr>
        <w:t xml:space="preserve"> </w:t>
      </w:r>
      <w:proofErr w:type="gramStart"/>
      <w:r w:rsidR="00EC2EAF" w:rsidRPr="00AC15C5">
        <w:rPr>
          <w:b/>
          <w:i/>
          <w:sz w:val="20"/>
          <w:szCs w:val="20"/>
        </w:rPr>
        <w:t xml:space="preserve">( </w:t>
      </w:r>
      <w:proofErr w:type="gramEnd"/>
      <w:r w:rsidR="00EC2EAF" w:rsidRPr="00AC15C5">
        <w:rPr>
          <w:b/>
          <w:i/>
          <w:sz w:val="20"/>
          <w:szCs w:val="20"/>
        </w:rPr>
        <w:t>70часов)</w:t>
      </w:r>
    </w:p>
    <w:p w:rsidR="002C770F" w:rsidRPr="00AC15C5" w:rsidRDefault="002C770F" w:rsidP="002C770F">
      <w:pPr>
        <w:jc w:val="center"/>
        <w:rPr>
          <w:sz w:val="20"/>
          <w:szCs w:val="20"/>
        </w:rPr>
      </w:pPr>
    </w:p>
    <w:tbl>
      <w:tblPr>
        <w:tblStyle w:val="a8"/>
        <w:tblW w:w="15701" w:type="dxa"/>
        <w:tblLayout w:type="fixed"/>
        <w:tblLook w:val="01E0" w:firstRow="1" w:lastRow="1" w:firstColumn="1" w:lastColumn="1" w:noHBand="0" w:noVBand="0"/>
      </w:tblPr>
      <w:tblGrid>
        <w:gridCol w:w="971"/>
        <w:gridCol w:w="4807"/>
        <w:gridCol w:w="6237"/>
        <w:gridCol w:w="1843"/>
        <w:gridCol w:w="1843"/>
      </w:tblGrid>
      <w:tr w:rsidR="0047113B" w:rsidRPr="00AC15C5" w:rsidTr="00E22522">
        <w:trPr>
          <w:trHeight w:val="435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№ урока</w:t>
            </w:r>
          </w:p>
        </w:tc>
        <w:tc>
          <w:tcPr>
            <w:tcW w:w="4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</w:p>
          <w:p w:rsidR="0047113B" w:rsidRPr="00AC15C5" w:rsidRDefault="0047113B">
            <w:pPr>
              <w:ind w:left="-108"/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b/>
                <w:bCs/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Дата</w:t>
            </w:r>
          </w:p>
        </w:tc>
      </w:tr>
      <w:tr w:rsidR="0047113B" w:rsidRPr="00AC15C5" w:rsidTr="00E22522">
        <w:trPr>
          <w:trHeight w:val="390"/>
        </w:trPr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3B" w:rsidRPr="00AC15C5" w:rsidRDefault="0047113B">
            <w:pPr>
              <w:rPr>
                <w:sz w:val="20"/>
                <w:szCs w:val="20"/>
              </w:rPr>
            </w:pPr>
          </w:p>
        </w:tc>
        <w:tc>
          <w:tcPr>
            <w:tcW w:w="4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3B" w:rsidRPr="00AC15C5" w:rsidRDefault="0047113B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 факту</w:t>
            </w: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3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3"/>
                <w:w w:val="120"/>
                <w:sz w:val="20"/>
                <w:szCs w:val="20"/>
              </w:rPr>
              <w:t>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A2799B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 Многоугольники. Геометрическая фигура. Формирование представлений о </w:t>
            </w:r>
            <w:proofErr w:type="spellStart"/>
            <w:r w:rsidRPr="00AC15C5">
              <w:rPr>
                <w:sz w:val="20"/>
                <w:szCs w:val="20"/>
              </w:rPr>
              <w:t>метапредметном</w:t>
            </w:r>
            <w:proofErr w:type="spellEnd"/>
            <w:r w:rsidRPr="00AC15C5">
              <w:rPr>
                <w:sz w:val="20"/>
                <w:szCs w:val="20"/>
              </w:rPr>
              <w:t xml:space="preserve"> понятии «фигура».  (Роль российских </w:t>
            </w:r>
            <w:proofErr w:type="spellStart"/>
            <w:r w:rsidRPr="00AC15C5">
              <w:rPr>
                <w:sz w:val="20"/>
                <w:szCs w:val="20"/>
              </w:rPr>
              <w:t>ученых</w:t>
            </w:r>
            <w:proofErr w:type="gramStart"/>
            <w:r w:rsidRPr="00AC15C5">
              <w:rPr>
                <w:sz w:val="20"/>
                <w:szCs w:val="20"/>
              </w:rPr>
              <w:t>:Н</w:t>
            </w:r>
            <w:proofErr w:type="gramEnd"/>
            <w:r w:rsidRPr="00AC15C5">
              <w:rPr>
                <w:sz w:val="20"/>
                <w:szCs w:val="20"/>
              </w:rPr>
              <w:t>.И</w:t>
            </w:r>
            <w:proofErr w:type="spellEnd"/>
            <w:r w:rsidRPr="00AC15C5">
              <w:rPr>
                <w:sz w:val="20"/>
                <w:szCs w:val="20"/>
              </w:rPr>
              <w:t xml:space="preserve">. </w:t>
            </w:r>
            <w:proofErr w:type="spellStart"/>
            <w:r w:rsidRPr="00AC15C5">
              <w:rPr>
                <w:sz w:val="20"/>
                <w:szCs w:val="20"/>
              </w:rPr>
              <w:t>Лобачевского,П.Л</w:t>
            </w:r>
            <w:proofErr w:type="spellEnd"/>
            <w:r w:rsidRPr="00AC15C5">
              <w:rPr>
                <w:sz w:val="20"/>
                <w:szCs w:val="20"/>
              </w:rPr>
              <w:t xml:space="preserve">. </w:t>
            </w:r>
            <w:proofErr w:type="spellStart"/>
            <w:r w:rsidRPr="00AC15C5">
              <w:rPr>
                <w:sz w:val="20"/>
                <w:szCs w:val="20"/>
              </w:rPr>
              <w:t>Чебышева,С.Ковалевской,А.Н.Колмогорова</w:t>
            </w:r>
            <w:proofErr w:type="spellEnd"/>
          </w:p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06970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Объяснять что такое геометрическое место точек, приводить примеры геометрических мест точек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537C5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81E5D" w:rsidRPr="00AC15C5">
              <w:rPr>
                <w:sz w:val="20"/>
                <w:szCs w:val="20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Многоугольник, его элементы и его свойства. Распознавание некоторых многоугольников </w:t>
            </w:r>
            <w:r w:rsidRPr="00AC15C5">
              <w:rPr>
                <w:bCs/>
                <w:sz w:val="20"/>
                <w:szCs w:val="20"/>
              </w:rPr>
              <w:t>В</w:t>
            </w:r>
            <w:r w:rsidRPr="00AC15C5">
              <w:rPr>
                <w:sz w:val="20"/>
                <w:szCs w:val="20"/>
              </w:rPr>
              <w:t>ыпуклые и невыпуклые многоугольники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06970">
            <w:pPr>
              <w:jc w:val="center"/>
              <w:rPr>
                <w:sz w:val="20"/>
                <w:szCs w:val="20"/>
              </w:rPr>
            </w:pPr>
            <w:proofErr w:type="spellStart"/>
            <w:r w:rsidRPr="00AC15C5">
              <w:rPr>
                <w:sz w:val="20"/>
                <w:szCs w:val="20"/>
              </w:rPr>
              <w:t>Распозновать</w:t>
            </w:r>
            <w:proofErr w:type="spellEnd"/>
            <w:r w:rsidRPr="00AC15C5">
              <w:rPr>
                <w:sz w:val="20"/>
                <w:szCs w:val="20"/>
              </w:rPr>
              <w:t xml:space="preserve"> многоугольники, Формулировать определение и приводить примеры многоугольников. Формулировать и доказывать теорему о сумме углов выпуклого многоугольника. Формирование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537C5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81E5D" w:rsidRPr="00AC15C5">
              <w:rPr>
                <w:sz w:val="20"/>
                <w:szCs w:val="20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Параллелограмм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06970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Распознавать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формулировать определение и изображать параллелограмм . Формирование у учащихся умения составлять опорный конспект по теме урока,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537C5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81E5D" w:rsidRPr="00AC15C5">
              <w:rPr>
                <w:sz w:val="20"/>
                <w:szCs w:val="20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2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2"/>
                <w:w w:val="120"/>
                <w:sz w:val="20"/>
                <w:szCs w:val="20"/>
              </w:rPr>
              <w:t>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Параллелограмм и его свойства.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B87EBC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Исследовать свойство параллелограмма, формулировать и доказывать теорему </w:t>
            </w:r>
            <w:proofErr w:type="gramStart"/>
            <w:r w:rsidRPr="00AC15C5">
              <w:rPr>
                <w:sz w:val="20"/>
                <w:szCs w:val="20"/>
              </w:rPr>
              <w:t>р</w:t>
            </w:r>
            <w:proofErr w:type="gramEnd"/>
            <w:r w:rsidRPr="00AC15C5">
              <w:rPr>
                <w:sz w:val="20"/>
                <w:szCs w:val="20"/>
              </w:rPr>
              <w:t xml:space="preserve"> свойствах параллелограмма Формирование у учащихся способности к рефлексивной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537C5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81E5D" w:rsidRPr="00AC15C5">
              <w:rPr>
                <w:sz w:val="20"/>
                <w:szCs w:val="20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2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2"/>
                <w:w w:val="120"/>
                <w:sz w:val="20"/>
                <w:szCs w:val="20"/>
              </w:rPr>
              <w:t>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B87EBC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Признаки параллелограмма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B87EBC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Моделировать условие задачи с помощью чертежа и рисунка, проводить дополнительные построения в ходе решения.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537C5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81E5D" w:rsidRPr="00AC15C5">
              <w:rPr>
                <w:sz w:val="20"/>
                <w:szCs w:val="20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.Признаки параллелограмма</w:t>
            </w:r>
          </w:p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B80D4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537C5">
              <w:rPr>
                <w:sz w:val="20"/>
                <w:szCs w:val="20"/>
              </w:rPr>
              <w:t>7</w:t>
            </w:r>
            <w:r w:rsidR="00C81E5D" w:rsidRPr="00AC15C5">
              <w:rPr>
                <w:sz w:val="20"/>
                <w:szCs w:val="20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7"/>
                <w:w w:val="120"/>
                <w:sz w:val="20"/>
                <w:szCs w:val="20"/>
              </w:rPr>
              <w:t>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Трапеция: прямоугольная, равнобедренная трапеция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B87EBC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Распознавать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формулировать определение, изображать трапецию , равнобедренную и прямоугольную </w:t>
            </w:r>
            <w:proofErr w:type="spellStart"/>
            <w:r w:rsidRPr="00AC15C5">
              <w:rPr>
                <w:sz w:val="20"/>
                <w:szCs w:val="20"/>
              </w:rPr>
              <w:t>трапециюУмение</w:t>
            </w:r>
            <w:proofErr w:type="spellEnd"/>
            <w:r w:rsidRPr="00AC15C5">
              <w:rPr>
                <w:sz w:val="20"/>
                <w:szCs w:val="20"/>
              </w:rPr>
              <w:t xml:space="preserve"> структурировать учебный материал, формировать определения и понятия ,работа с учебником,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B80D4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</w:t>
            </w:r>
            <w:r w:rsidR="00B80D47">
              <w:rPr>
                <w:sz w:val="20"/>
                <w:szCs w:val="20"/>
              </w:rPr>
              <w:t>2</w:t>
            </w:r>
            <w:r w:rsidRPr="00AC15C5">
              <w:rPr>
                <w:sz w:val="20"/>
                <w:szCs w:val="20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rPr>
          <w:trHeight w:val="307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7"/>
                <w:w w:val="120"/>
                <w:sz w:val="20"/>
                <w:szCs w:val="20"/>
              </w:rPr>
              <w:t>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482F5F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Трапеция</w:t>
            </w:r>
            <w:proofErr w:type="gramStart"/>
            <w:r w:rsidRPr="00AC15C5">
              <w:rPr>
                <w:sz w:val="20"/>
                <w:szCs w:val="20"/>
              </w:rPr>
              <w:t xml:space="preserve"> .</w:t>
            </w:r>
            <w:proofErr w:type="gramEnd"/>
            <w:r w:rsidRPr="00AC15C5">
              <w:rPr>
                <w:sz w:val="20"/>
                <w:szCs w:val="20"/>
              </w:rPr>
              <w:t>Теорема Фалеса. Деление отрезка в данном отношении.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B87EBC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теорему Фалеса. Выполнять деление отрезка на равные части. Формирование умения преобразовывать информацию из одной формы в другую.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B80D4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C81E5D" w:rsidRPr="00AC15C5">
              <w:rPr>
                <w:sz w:val="20"/>
                <w:szCs w:val="20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7"/>
                <w:w w:val="120"/>
                <w:sz w:val="20"/>
                <w:szCs w:val="20"/>
              </w:rPr>
              <w:t>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Прямоугольник.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4D2AF0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Распознавать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формулировать определение, изображать прямоугольник. Интерпретировать полученный результат и сопоставлять его с условиями задачи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составление опорного конспекта по теме урока.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B80D47" w:rsidP="00B80D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Ромб. Квадрат.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4D2AF0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 Формулировать определение ромба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изображать ромб , доказывать теоремы о свойствах ромба , умение ясно , точно , грамотно излагать свои мыслив устной и письменной форме речи. Понимать смысл </w:t>
            </w:r>
            <w:r w:rsidRPr="00AC15C5">
              <w:rPr>
                <w:sz w:val="20"/>
                <w:szCs w:val="20"/>
              </w:rPr>
              <w:lastRenderedPageBreak/>
              <w:t>поставленной задачи, выстраивать аргументацию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B80D47" w:rsidP="00B80D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C81E5D" w:rsidRPr="00AC15C5">
              <w:rPr>
                <w:sz w:val="20"/>
                <w:szCs w:val="20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4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4"/>
                <w:w w:val="12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Свойства квадрата, ромба.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4D2AF0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Распознавать и изображать ромб и квадрат, решать задачи с использованием свойств, умение контролировать процесс и результат учебной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математической деятельности 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B80D4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81E5D" w:rsidRPr="00AC15C5">
              <w:rPr>
                <w:sz w:val="20"/>
                <w:szCs w:val="20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4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4"/>
                <w:w w:val="120"/>
                <w:sz w:val="20"/>
                <w:szCs w:val="20"/>
              </w:rPr>
              <w:t>12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Осевая и центральная симметрия</w:t>
            </w:r>
            <w:proofErr w:type="gramStart"/>
            <w:r w:rsidRPr="00AC15C5">
              <w:rPr>
                <w:sz w:val="20"/>
                <w:szCs w:val="20"/>
              </w:rPr>
              <w:t>.(</w:t>
            </w:r>
            <w:proofErr w:type="gramEnd"/>
            <w:r w:rsidRPr="00AC15C5">
              <w:rPr>
                <w:sz w:val="20"/>
                <w:szCs w:val="20"/>
              </w:rPr>
              <w:t>геометрия и искусство)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4D2AF0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Формировать умение распознавать виды симметрии в геометрических фигурах и реальной жизни Формирование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материала.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B80D47" w:rsidP="00B80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81E5D" w:rsidRPr="00AC15C5">
              <w:rPr>
                <w:sz w:val="20"/>
                <w:szCs w:val="20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с использованием свойства фигур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81505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Моделировать условие задачи с помощью чертежа и рисунка, проводить дополнительные построения в ходе решения. </w:t>
            </w:r>
          </w:p>
          <w:p w:rsidR="0047113B" w:rsidRPr="00AC15C5" w:rsidRDefault="0047113B" w:rsidP="0081505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Умение контролировать процесс и результат математической деятельности.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B80D4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</w:t>
            </w:r>
            <w:r w:rsidR="00B80D47">
              <w:rPr>
                <w:sz w:val="20"/>
                <w:szCs w:val="20"/>
              </w:rPr>
              <w:t>3</w:t>
            </w:r>
            <w:r w:rsidRPr="00AC15C5">
              <w:rPr>
                <w:sz w:val="20"/>
                <w:szCs w:val="20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Контрольная работа по теме «Четырехугольники»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175B15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B80D4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81E5D" w:rsidRPr="00AC15C5">
              <w:rPr>
                <w:sz w:val="20"/>
                <w:szCs w:val="20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РНО. Площадь многоугольника. Понятие о площади плоской фигуры, единицы измерения площади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75B15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Объяснять и иллюстрировать понятие равновеликих и равносоставленных фигур Формирование у учащихся  навыков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B80D4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81E5D" w:rsidRPr="00AC15C5">
              <w:rPr>
                <w:sz w:val="20"/>
                <w:szCs w:val="20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Площадь прямоугольника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75B15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Выводить формулу площади прямоугольника, формировать представление о математической науке как сфере человеческой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B80D4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81E5D" w:rsidRPr="00AC15C5">
              <w:rPr>
                <w:sz w:val="20"/>
                <w:szCs w:val="20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Площадь параллелограмма.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81505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Выводить формулу площади параллелограмма.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работа с учебником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B80D4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C81E5D" w:rsidRPr="00AC15C5">
              <w:rPr>
                <w:sz w:val="20"/>
                <w:szCs w:val="20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Площадь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81505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Выводить формулу площади треугольника. Умение применять индуктивные и дедуктивные способы рассуждений.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B80D47" w:rsidP="00B80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C81E5D" w:rsidRPr="00AC15C5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E71BB2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на нахождение площади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81505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вычисление площадей треугольников, четырёхугольников, многоугольников.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работа с учебником,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81E5D" w:rsidRPr="00AC15C5">
              <w:rPr>
                <w:sz w:val="20"/>
                <w:szCs w:val="20"/>
              </w:rPr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Площадь трапеции.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Выводить формулу площади трапеции. </w:t>
            </w:r>
          </w:p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Конструировать несложные доказательства самостоятельно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81E5D" w:rsidRPr="00AC15C5">
              <w:rPr>
                <w:sz w:val="20"/>
                <w:szCs w:val="20"/>
              </w:rPr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“Площадь трапеции</w:t>
            </w:r>
            <w:proofErr w:type="gramStart"/>
            <w:r w:rsidRPr="00AC15C5">
              <w:rPr>
                <w:sz w:val="20"/>
                <w:szCs w:val="20"/>
              </w:rPr>
              <w:t>.”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вычисление площадей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формулировать и объяснять свойство площади, проводить несложные доказательства самостоятельно , ссылаясь в ходе обоснований на определение теоремы и аксиомы.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81E5D" w:rsidRPr="00AC15C5">
              <w:rPr>
                <w:sz w:val="20"/>
                <w:szCs w:val="20"/>
              </w:rPr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на тему “Площадь многоугольника”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Интегрировать полученный результат и сопоставлять его с условием задачи. Решать задачи на вычисление площадей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формулировать и объяснять свойство площади, проводить несложные доказательства самостоятельно , ссылаясь в ходе обоснований на определение теоремы и аксиомы.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81E5D" w:rsidRPr="00AC15C5">
              <w:rPr>
                <w:sz w:val="20"/>
                <w:szCs w:val="20"/>
              </w:rPr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Теорема Пифагора.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теорему Пифагора. Составление опорного конспекта по теме урока.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C81E5D" w:rsidRPr="00AC15C5">
              <w:rPr>
                <w:sz w:val="20"/>
                <w:szCs w:val="20"/>
              </w:rPr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E71BB2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Применение теоремы Пифагора.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Выделять в условии задачи необходимые данные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сопоставлять полученный результат с условием задачи. Формирование у учащихся </w:t>
            </w:r>
            <w:r w:rsidRPr="00AC15C5">
              <w:rPr>
                <w:sz w:val="20"/>
                <w:szCs w:val="20"/>
              </w:rPr>
              <w:lastRenderedPageBreak/>
              <w:t>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  <w:r w:rsidR="00C81E5D" w:rsidRPr="00AC15C5">
              <w:rPr>
                <w:sz w:val="20"/>
                <w:szCs w:val="20"/>
              </w:rPr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Теорема Пифагора. Обратная теорема Пифагора</w:t>
            </w:r>
            <w:proofErr w:type="gramStart"/>
            <w:r w:rsidRPr="00AC15C5">
              <w:rPr>
                <w:sz w:val="20"/>
                <w:szCs w:val="20"/>
              </w:rPr>
              <w:t>.(</w:t>
            </w:r>
            <w:proofErr w:type="gramEnd"/>
            <w:r w:rsidRPr="00AC15C5">
              <w:rPr>
                <w:sz w:val="20"/>
                <w:szCs w:val="20"/>
              </w:rPr>
              <w:t>Исторические сведения)Школа Пифагора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Знать значимость обратной теоремы Пифагора, </w:t>
            </w:r>
            <w:proofErr w:type="gramStart"/>
            <w:r w:rsidRPr="00AC15C5">
              <w:rPr>
                <w:sz w:val="20"/>
                <w:szCs w:val="20"/>
              </w:rPr>
              <w:t>решать задачи ссылаясь</w:t>
            </w:r>
            <w:proofErr w:type="gramEnd"/>
            <w:r w:rsidRPr="00AC15C5">
              <w:rPr>
                <w:sz w:val="20"/>
                <w:szCs w:val="20"/>
              </w:rPr>
              <w:t xml:space="preserve"> в ходе обоснований на изученные теоремы.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81E5D" w:rsidRPr="00AC15C5">
              <w:rPr>
                <w:sz w:val="20"/>
                <w:szCs w:val="20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«Теорема Пифагора» Формула Герона.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Знакомство с формулой Герона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решение задач с использованием этой формулы. Формирование у учащихся 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81E5D" w:rsidRPr="00AC15C5">
              <w:rPr>
                <w:sz w:val="20"/>
                <w:szCs w:val="20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</w:t>
            </w:r>
            <w:proofErr w:type="gramStart"/>
            <w:r w:rsidRPr="00AC15C5">
              <w:rPr>
                <w:sz w:val="20"/>
                <w:szCs w:val="20"/>
              </w:rPr>
              <w:t>: «</w:t>
            </w:r>
            <w:proofErr w:type="gramEnd"/>
            <w:r w:rsidRPr="00AC15C5">
              <w:rPr>
                <w:sz w:val="20"/>
                <w:szCs w:val="20"/>
              </w:rPr>
              <w:t>. Теорема Пифагора»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Решение задач с использованием теоремы Пифагора. 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81E5D" w:rsidRPr="00AC15C5">
              <w:rPr>
                <w:sz w:val="20"/>
                <w:szCs w:val="20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Контрольная работа по теме «Площадь»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C81E5D" w:rsidP="00DE62A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</w:t>
            </w:r>
            <w:r w:rsidR="00DE62A7">
              <w:rPr>
                <w:sz w:val="20"/>
                <w:szCs w:val="20"/>
              </w:rPr>
              <w:t>0</w:t>
            </w:r>
            <w:r w:rsidRPr="00AC15C5">
              <w:rPr>
                <w:sz w:val="20"/>
                <w:szCs w:val="20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5A4E1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РНО Подобие фигур</w:t>
            </w:r>
            <w:proofErr w:type="gramStart"/>
            <w:r w:rsidRPr="00AC15C5">
              <w:rPr>
                <w:sz w:val="20"/>
                <w:szCs w:val="20"/>
              </w:rPr>
              <w:t xml:space="preserve">.. </w:t>
            </w:r>
            <w:proofErr w:type="gramEnd"/>
            <w:r w:rsidRPr="00AC15C5">
              <w:rPr>
                <w:sz w:val="20"/>
                <w:szCs w:val="20"/>
              </w:rPr>
              <w:t>Определение подобных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9091B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подобных треугольников. Способность к эмоциональному восприятию математических объектов, умение выдвигать гипотезы при решении учебных задач и понимать необходимость их проверки.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81E5D" w:rsidRPr="00AC15C5">
              <w:rPr>
                <w:sz w:val="20"/>
                <w:szCs w:val="20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5A4E17">
            <w:pPr>
              <w:ind w:firstLine="284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Определение подобных треугольников. </w:t>
            </w:r>
          </w:p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подобных треугольников. Способность к эмоциональному восприятию математических объектов, умение выдвигать гипотезы при решении учебных задач и понимать необходимость их проверки.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81E5D" w:rsidRPr="00AC15C5">
              <w:rPr>
                <w:sz w:val="20"/>
                <w:szCs w:val="20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Первый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9091B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81E5D" w:rsidRPr="00AC15C5">
              <w:rPr>
                <w:sz w:val="20"/>
                <w:szCs w:val="20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Закрепление знаний первого признака подобия треугольников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C81E5D" w:rsidRPr="00AC15C5">
              <w:rPr>
                <w:sz w:val="20"/>
                <w:szCs w:val="20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Второй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81E5D" w:rsidRPr="00AC15C5">
              <w:rPr>
                <w:sz w:val="20"/>
                <w:szCs w:val="20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Третий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теоремы о признаках подобия треугольников.</w:t>
            </w:r>
          </w:p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Умение самостоятельно ставить цели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выбирать и создавать алгоритмы для решения учебных , математических проблем.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81E5D" w:rsidRPr="00AC15C5">
              <w:rPr>
                <w:sz w:val="20"/>
                <w:szCs w:val="20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на применение признаков подобия треугольнико</w:t>
            </w:r>
            <w:proofErr w:type="gramStart"/>
            <w:r w:rsidRPr="00AC15C5">
              <w:rPr>
                <w:sz w:val="20"/>
                <w:szCs w:val="20"/>
              </w:rPr>
              <w:t>в(</w:t>
            </w:r>
            <w:proofErr w:type="gramEnd"/>
            <w:r w:rsidRPr="00AC15C5">
              <w:rPr>
                <w:sz w:val="20"/>
                <w:szCs w:val="20"/>
              </w:rPr>
              <w:t>астрономия и геометрия). Инструменты для измерения и построений. Задачи на построение  Измерение расстояний.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81E5D" w:rsidRPr="00AC15C5">
              <w:rPr>
                <w:sz w:val="20"/>
                <w:szCs w:val="20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Контрольная работа по теме «Подобные треугольники»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E475B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Формирование у учащихся навыка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81E5D" w:rsidRPr="00AC15C5">
              <w:rPr>
                <w:sz w:val="20"/>
                <w:szCs w:val="20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РНО. Средняя линия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9091B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Формулировать определение средней линии треугольника, распознавать и изображать их на чертежах и рисунках. Умение понимать чертёж и математический текст 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C81E5D" w:rsidRPr="00AC15C5">
              <w:rPr>
                <w:sz w:val="20"/>
                <w:szCs w:val="20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”Средняя линия треугольника</w:t>
            </w:r>
            <w:proofErr w:type="gramStart"/>
            <w:r w:rsidRPr="00AC15C5">
              <w:rPr>
                <w:sz w:val="20"/>
                <w:szCs w:val="20"/>
              </w:rPr>
              <w:t>.”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9091B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 Умение решать задачи с использованием свой</w:t>
            </w:r>
            <w:proofErr w:type="gramStart"/>
            <w:r w:rsidRPr="00AC15C5">
              <w:rPr>
                <w:sz w:val="20"/>
                <w:szCs w:val="20"/>
              </w:rPr>
              <w:t>ств ср</w:t>
            </w:r>
            <w:proofErr w:type="gramEnd"/>
            <w:r w:rsidRPr="00AC15C5">
              <w:rPr>
                <w:sz w:val="20"/>
                <w:szCs w:val="20"/>
              </w:rPr>
              <w:t>едней линий треугольника. Формирование у учащихся 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C81E5D" w:rsidRPr="00AC15C5">
              <w:rPr>
                <w:sz w:val="20"/>
                <w:szCs w:val="20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Пропорциональные отрезки в прямоугольном треугольнике.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F344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Установление связи между проекциями и сторонами прямоугольного треугольника, дать понятие среднего геометрического. Умение планировать и осуществлять деятельность на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81E5D" w:rsidRPr="00AC15C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Пропорциональные отрезки в прямоугольном треугольнике</w:t>
            </w:r>
            <w:proofErr w:type="gramStart"/>
            <w:r w:rsidRPr="00AC15C5">
              <w:rPr>
                <w:sz w:val="20"/>
                <w:szCs w:val="20"/>
              </w:rPr>
              <w:t>.(</w:t>
            </w:r>
            <w:proofErr w:type="gramEnd"/>
            <w:r w:rsidRPr="00AC15C5">
              <w:rPr>
                <w:sz w:val="20"/>
                <w:szCs w:val="20"/>
              </w:rPr>
              <w:t>проекция)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Установление связи между проекциями и сторонами прямоугольного треугольника, дать понятие среднего геометрического. Умение планировать и осуществлять деятельность на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81E5D" w:rsidRPr="00AC15C5">
              <w:rPr>
                <w:sz w:val="20"/>
                <w:szCs w:val="20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с применением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F344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Моделировать условие задачи с помощью чертежа или рисунка, проводить дополнительные построения в ходе решения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опираясь на условие </w:t>
            </w:r>
            <w:proofErr w:type="spellStart"/>
            <w:r w:rsidRPr="00AC15C5">
              <w:rPr>
                <w:sz w:val="20"/>
                <w:szCs w:val="20"/>
              </w:rPr>
              <w:t>задасиФормирование</w:t>
            </w:r>
            <w:proofErr w:type="spellEnd"/>
            <w:r w:rsidRPr="00AC15C5">
              <w:rPr>
                <w:sz w:val="20"/>
                <w:szCs w:val="20"/>
              </w:rPr>
              <w:t xml:space="preserve">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 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DE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81E5D" w:rsidRPr="00AC15C5">
              <w:rPr>
                <w:sz w:val="20"/>
                <w:szCs w:val="20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Решение задач </w:t>
            </w:r>
            <w:r w:rsidRPr="00AC15C5">
              <w:rPr>
                <w:sz w:val="20"/>
                <w:szCs w:val="20"/>
                <w:lang w:val="en-US"/>
              </w:rPr>
              <w:t>c</w:t>
            </w:r>
            <w:r w:rsidRPr="00AC15C5">
              <w:rPr>
                <w:sz w:val="20"/>
                <w:szCs w:val="20"/>
              </w:rPr>
              <w:t xml:space="preserve"> применением подобия треугольника. Измерительные работы на местности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Решать задачи на построение и вычисление Формирование навыков самоанализа и самоконтроля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DE62A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</w:t>
            </w:r>
            <w:r w:rsidR="00DE62A7">
              <w:rPr>
                <w:sz w:val="20"/>
                <w:szCs w:val="20"/>
              </w:rPr>
              <w:t>1</w:t>
            </w:r>
            <w:r w:rsidRPr="00AC15C5">
              <w:rPr>
                <w:sz w:val="20"/>
                <w:szCs w:val="20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Соотношение между сторонами и углами прямоугольного треугольника. Тригонометрические функции острого угла в прямоугольном треугольнике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F344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и иллюстрировать понятие синуса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косинуса , тангенса, котангенса , острого угла, прямоугольного треугольника. Понимание сущности алгоритмических предписаний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C81E5D" w:rsidRPr="00AC15C5">
              <w:rPr>
                <w:sz w:val="20"/>
                <w:szCs w:val="20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00370A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Соотношение между сторонами и углами прямоугольного треугольника. Основное тригонометрическое тождество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и иллюстрировать понятие синуса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косинуса , тангенса, котангенса , острого угла, прямоугольного треугольника. Понимание сущности алгоритмических предписаний. Формулировать и разъяснять основное тригонометрическое тождество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81E5D" w:rsidRPr="00AC15C5">
              <w:rPr>
                <w:sz w:val="20"/>
                <w:szCs w:val="20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Соотношение между сторонами и углами прямоугольного треугольника. Вычисление элементов треугольника с использованием тригонометрических соотношений.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8D74FD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нахождение синуса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косинуса , тангенса, котангенса, острого угла. Формирование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81E5D" w:rsidRPr="00AC15C5">
              <w:rPr>
                <w:sz w:val="20"/>
                <w:szCs w:val="20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Соотношение между сторонами и углами прямоугольного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нахождение синуса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косинуса , тангенса, котангенса, острого угла. Формирование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C81E5D" w:rsidRPr="00AC15C5">
              <w:rPr>
                <w:sz w:val="20"/>
                <w:szCs w:val="20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Контрольная работа по теме «Применение подобия к решению задач»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81E5D" w:rsidRPr="00AC15C5">
              <w:rPr>
                <w:sz w:val="20"/>
                <w:szCs w:val="20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РНО. Окружность, круг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их элементы и свойства  Взаимное расположение прямой и окружности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28646D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понятий связанных с окружностью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изображать , распознавать и описывать взаимные расположения прямой и окружности.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81E5D" w:rsidRPr="00AC15C5">
              <w:rPr>
                <w:sz w:val="20"/>
                <w:szCs w:val="20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Касательная и секущая к окружности и их свойства окружности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понятий связанных с окружностью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изображать , распознавать и описывать взаимные расположения прямой и окружности.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DE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81E5D" w:rsidRPr="00AC15C5">
              <w:rPr>
                <w:sz w:val="20"/>
                <w:szCs w:val="20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“Касательная к окружности</w:t>
            </w:r>
            <w:proofErr w:type="gramStart"/>
            <w:r w:rsidRPr="00AC15C5">
              <w:rPr>
                <w:sz w:val="20"/>
                <w:szCs w:val="20"/>
              </w:rPr>
              <w:t>.”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28646D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с опорой на свойство касательной. Умение контролировать результат учебной математической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DE62A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</w:t>
            </w:r>
            <w:r w:rsidR="00DE62A7">
              <w:rPr>
                <w:sz w:val="20"/>
                <w:szCs w:val="20"/>
              </w:rPr>
              <w:t>1</w:t>
            </w:r>
            <w:r w:rsidRPr="00AC15C5">
              <w:rPr>
                <w:sz w:val="20"/>
                <w:szCs w:val="20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Градусная мера дуги. Центральные и вписанные углы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28646D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Формулировать и доказывать теоремы о вписанных углах, углах связанных с окружностью, исследовать свойство конфигураций.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C81E5D" w:rsidRPr="00AC15C5">
              <w:rPr>
                <w:sz w:val="20"/>
                <w:szCs w:val="20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Теорема о вписанном угле.</w:t>
            </w:r>
          </w:p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Решение задач по теме “Центральные и вписанные </w:t>
            </w:r>
            <w:r w:rsidRPr="00AC15C5">
              <w:rPr>
                <w:sz w:val="20"/>
                <w:szCs w:val="20"/>
              </w:rPr>
              <w:lastRenderedPageBreak/>
              <w:t>углы”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>Формулировать и доказывать теоремы о вписанных углах, углах связанных с окружностью, исследовать свойство конфигураций.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81E5D" w:rsidRPr="00AC15C5">
              <w:rPr>
                <w:sz w:val="20"/>
                <w:szCs w:val="20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Теорема об отрезках пересекающихся хорд.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28646D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Закрепление понятий связанных с окружностью. Формирование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 Формирование умения выполнять несложные доказательства.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81E5D" w:rsidRPr="00AC15C5">
              <w:rPr>
                <w:sz w:val="20"/>
                <w:szCs w:val="20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теме: «Центральные и вписанные углы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28646D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связанных с понятием центральные и вписанные углы. Креативность мышления, находчивость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активность при решении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81E5D" w:rsidRPr="00AC15C5">
              <w:rPr>
                <w:sz w:val="20"/>
                <w:szCs w:val="20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”Свойство биссектрисы угла”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DE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81E5D" w:rsidRPr="00AC15C5">
              <w:rPr>
                <w:sz w:val="20"/>
                <w:szCs w:val="20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“Серединный перпендикуляр”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7102B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DE62A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</w:t>
            </w:r>
            <w:r w:rsidR="00DE62A7">
              <w:rPr>
                <w:sz w:val="20"/>
                <w:szCs w:val="20"/>
              </w:rPr>
              <w:t>3</w:t>
            </w:r>
            <w:r w:rsidRPr="00AC15C5">
              <w:rPr>
                <w:sz w:val="20"/>
                <w:szCs w:val="20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Знакомство с теоремой о точке пересечения высот треугольника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81E5D" w:rsidRPr="00AC15C5">
              <w:rPr>
                <w:sz w:val="20"/>
                <w:szCs w:val="20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C4610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Вписанные и описанные окружности для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7102BF">
            <w:pPr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</w:rPr>
              <w:t>Формулировать и доказывать теоремы о вписанной и описанной окружностях треугольника и четырёхугольника.</w:t>
            </w:r>
            <w:proofErr w:type="gramEnd"/>
            <w:r w:rsidRPr="00AC15C5">
              <w:rPr>
                <w:sz w:val="20"/>
                <w:szCs w:val="20"/>
              </w:rPr>
              <w:t xml:space="preserve"> Усвоение систематических знаний о плоских фигурах и их свойствах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81E5D" w:rsidRPr="00AC15C5">
              <w:rPr>
                <w:sz w:val="20"/>
                <w:szCs w:val="20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C4610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Вписанные и описанные окружности для четырёхугольников.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</w:rPr>
              <w:t>Формулировать и доказывать теоремы о вписанной и описанной окружностях треугольника и четырёхугольника.</w:t>
            </w:r>
            <w:proofErr w:type="gramEnd"/>
            <w:r w:rsidRPr="00AC15C5">
              <w:rPr>
                <w:sz w:val="20"/>
                <w:szCs w:val="20"/>
              </w:rPr>
              <w:t xml:space="preserve"> Усвоение систематических знаний о плоских фигурах и их свойствах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81E5D" w:rsidRPr="00AC15C5">
              <w:rPr>
                <w:sz w:val="20"/>
                <w:szCs w:val="20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C4610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“ Вписанные и описанные окружности 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7102B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Умение структурировать учебный материал, формировать определения и понятия Решение задач с опорой на изученные теоремы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C81E5D" w:rsidRPr="00AC15C5">
              <w:rPr>
                <w:sz w:val="20"/>
                <w:szCs w:val="20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“Свойство вписанного четырёхугольника и треугольника”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Умение структурировать учебный материал, формировать определения и понятия Решение задач с опорой на изученные теоремы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«Окружность»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7102BF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Овладение геометрическим языком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использовать его для описания предметов окружающего мира. Решение задач с опорой на понятие окружность и её свойства.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81E5D" w:rsidRPr="00AC15C5">
              <w:rPr>
                <w:sz w:val="20"/>
                <w:szCs w:val="20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Контрольная работа  по теме «Окружность»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81E5D" w:rsidRPr="00AC15C5">
              <w:rPr>
                <w:sz w:val="20"/>
                <w:szCs w:val="20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13B" w:rsidRPr="00AC15C5" w:rsidRDefault="0047113B" w:rsidP="003B0CB4">
            <w:pPr>
              <w:jc w:val="center"/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Повторение по всему курсу геометрии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DE62A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</w:t>
            </w:r>
            <w:r w:rsidR="00DE62A7">
              <w:rPr>
                <w:sz w:val="20"/>
                <w:szCs w:val="20"/>
              </w:rPr>
              <w:t>1</w:t>
            </w:r>
            <w:r w:rsidRPr="00AC15C5">
              <w:rPr>
                <w:sz w:val="20"/>
                <w:szCs w:val="20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AC15C5" w:rsidRDefault="0047113B" w:rsidP="003B0CB4">
            <w:pPr>
              <w:jc w:val="center"/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81E5D" w:rsidRPr="00AC15C5">
              <w:rPr>
                <w:sz w:val="20"/>
                <w:szCs w:val="20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00370A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C4610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из ОГЭ практического характера.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81E5D" w:rsidRPr="00AC15C5">
              <w:rPr>
                <w:sz w:val="20"/>
                <w:szCs w:val="20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00370A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0A" w:rsidRPr="00AC15C5" w:rsidRDefault="0000370A" w:rsidP="005D0229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0A" w:rsidRPr="00AC15C5" w:rsidRDefault="0000370A" w:rsidP="005D0229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из ОГЭ практического характера.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00370A" w:rsidP="005D0229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81E5D" w:rsidRPr="00AC15C5">
              <w:rPr>
                <w:sz w:val="20"/>
                <w:szCs w:val="20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00370A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00370A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0A" w:rsidRPr="00AC15C5" w:rsidRDefault="0000370A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0A" w:rsidRPr="00AC15C5" w:rsidRDefault="0000370A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Решение задач из ОГЭ на нахождение площади.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00370A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C81E5D" w:rsidRPr="00AC15C5">
              <w:rPr>
                <w:sz w:val="20"/>
                <w:szCs w:val="20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00370A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C46107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C4610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из ОГЭ на нахождение градусных мер вписанных и центральных углов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DE62A7" w:rsidP="00003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C81E5D" w:rsidRPr="00AC15C5">
              <w:rPr>
                <w:sz w:val="20"/>
                <w:szCs w:val="20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вариантов ОГЭ содержащих геометрический материал</w:t>
            </w:r>
            <w:proofErr w:type="gramStart"/>
            <w:r w:rsidRPr="00AC15C5">
              <w:rPr>
                <w:sz w:val="20"/>
                <w:szCs w:val="20"/>
              </w:rPr>
              <w:t>.(</w:t>
            </w:r>
            <w:proofErr w:type="gramEnd"/>
            <w:r w:rsidRPr="00AC15C5">
              <w:rPr>
                <w:sz w:val="20"/>
                <w:szCs w:val="20"/>
              </w:rPr>
              <w:t>Знакомство с историческими сведениями)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29.05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</w:tbl>
    <w:p w:rsidR="00E22522" w:rsidRPr="00AC15C5" w:rsidRDefault="00E22522" w:rsidP="00B16397">
      <w:pPr>
        <w:pStyle w:val="1"/>
        <w:spacing w:before="0"/>
        <w:jc w:val="center"/>
        <w:rPr>
          <w:rFonts w:ascii="Times New Roman" w:hAnsi="Times New Roman"/>
          <w:sz w:val="20"/>
          <w:szCs w:val="20"/>
        </w:rPr>
      </w:pPr>
    </w:p>
    <w:p w:rsidR="00E22522" w:rsidRPr="00AC15C5" w:rsidRDefault="00E22522" w:rsidP="00B16397">
      <w:pPr>
        <w:pStyle w:val="1"/>
        <w:spacing w:before="0"/>
        <w:jc w:val="center"/>
        <w:rPr>
          <w:rFonts w:ascii="Times New Roman" w:hAnsi="Times New Roman"/>
          <w:sz w:val="20"/>
          <w:szCs w:val="20"/>
        </w:rPr>
      </w:pPr>
    </w:p>
    <w:p w:rsidR="00B16397" w:rsidRPr="00AC15C5" w:rsidRDefault="00B16397" w:rsidP="00B16397">
      <w:pPr>
        <w:pStyle w:val="1"/>
        <w:spacing w:before="0"/>
        <w:jc w:val="center"/>
        <w:rPr>
          <w:rFonts w:ascii="Times New Roman" w:hAnsi="Times New Roman"/>
          <w:sz w:val="20"/>
          <w:szCs w:val="20"/>
        </w:rPr>
      </w:pPr>
      <w:r w:rsidRPr="00AC15C5">
        <w:rPr>
          <w:rFonts w:ascii="Times New Roman" w:hAnsi="Times New Roman"/>
          <w:sz w:val="20"/>
          <w:szCs w:val="20"/>
        </w:rPr>
        <w:t xml:space="preserve">Критерии и нормы оценки знаний, умений и </w:t>
      </w:r>
      <w:proofErr w:type="gramStart"/>
      <w:r w:rsidRPr="00AC15C5">
        <w:rPr>
          <w:rFonts w:ascii="Times New Roman" w:hAnsi="Times New Roman"/>
          <w:sz w:val="20"/>
          <w:szCs w:val="20"/>
        </w:rPr>
        <w:t>навыков</w:t>
      </w:r>
      <w:proofErr w:type="gramEnd"/>
      <w:r w:rsidRPr="00AC15C5">
        <w:rPr>
          <w:rFonts w:ascii="Times New Roman" w:hAnsi="Times New Roman"/>
          <w:sz w:val="20"/>
          <w:szCs w:val="20"/>
        </w:rPr>
        <w:t xml:space="preserve"> обучающихся по математике.</w:t>
      </w:r>
    </w:p>
    <w:p w:rsidR="00B16397" w:rsidRPr="00AC15C5" w:rsidRDefault="00B16397" w:rsidP="00B16397">
      <w:pPr>
        <w:pStyle w:val="1"/>
        <w:spacing w:before="0"/>
        <w:jc w:val="both"/>
        <w:rPr>
          <w:rFonts w:ascii="Times New Roman" w:hAnsi="Times New Roman"/>
          <w:sz w:val="20"/>
          <w:szCs w:val="20"/>
        </w:rPr>
      </w:pPr>
      <w:r w:rsidRPr="00AC15C5">
        <w:rPr>
          <w:rFonts w:ascii="Times New Roman" w:hAnsi="Times New Roman"/>
          <w:sz w:val="20"/>
          <w:szCs w:val="20"/>
        </w:rPr>
        <w:t>1. Оценка письменных контрольных работ обучающихся по математике.</w:t>
      </w:r>
    </w:p>
    <w:p w:rsidR="00B16397" w:rsidRPr="00AC15C5" w:rsidRDefault="00B16397" w:rsidP="00B16397">
      <w:pPr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Ответ оценивается отметкой «5», если: 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работа выполнена полностью;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в рассуждениях и обосновании решения нет пробелов и ошибок;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B16397" w:rsidRPr="00AC15C5" w:rsidRDefault="00B16397" w:rsidP="00B16397">
      <w:pPr>
        <w:pStyle w:val="af2"/>
        <w:spacing w:after="0"/>
        <w:jc w:val="both"/>
        <w:rPr>
          <w:iCs/>
          <w:sz w:val="20"/>
          <w:szCs w:val="20"/>
        </w:rPr>
      </w:pPr>
      <w:r w:rsidRPr="00AC15C5">
        <w:rPr>
          <w:sz w:val="20"/>
          <w:szCs w:val="20"/>
        </w:rPr>
        <w:t>Отметка «4» ставится в следующих случаях: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«3» ставится, если: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AC15C5">
        <w:rPr>
          <w:bCs/>
          <w:iCs/>
          <w:sz w:val="20"/>
          <w:szCs w:val="20"/>
        </w:rPr>
        <w:t>обучающийся</w:t>
      </w:r>
      <w:proofErr w:type="gramEnd"/>
      <w:r w:rsidRPr="00AC15C5">
        <w:rPr>
          <w:bCs/>
          <w:iCs/>
          <w:sz w:val="20"/>
          <w:szCs w:val="20"/>
        </w:rPr>
        <w:t xml:space="preserve"> обладает обязательными умениями по проверяемой теме.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«2» ставится, если: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допущены существенные ошибки, показавшие, что </w:t>
      </w:r>
      <w:proofErr w:type="gramStart"/>
      <w:r w:rsidRPr="00AC15C5">
        <w:rPr>
          <w:bCs/>
          <w:iCs/>
          <w:sz w:val="20"/>
          <w:szCs w:val="20"/>
        </w:rPr>
        <w:t>обучающийся</w:t>
      </w:r>
      <w:proofErr w:type="gramEnd"/>
      <w:r w:rsidRPr="00AC15C5">
        <w:rPr>
          <w:bCs/>
          <w:iCs/>
          <w:sz w:val="20"/>
          <w:szCs w:val="20"/>
        </w:rPr>
        <w:t xml:space="preserve"> не обладает обязательными умениями по данной теме в полной мере. 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«1» ставится, если: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работа показала полное отсутствие у </w:t>
      </w:r>
      <w:proofErr w:type="gramStart"/>
      <w:r w:rsidRPr="00AC15C5">
        <w:rPr>
          <w:bCs/>
          <w:iCs/>
          <w:sz w:val="20"/>
          <w:szCs w:val="20"/>
        </w:rPr>
        <w:t>обучающегося</w:t>
      </w:r>
      <w:proofErr w:type="gramEnd"/>
      <w:r w:rsidRPr="00AC15C5">
        <w:rPr>
          <w:bCs/>
          <w:iCs/>
          <w:sz w:val="20"/>
          <w:szCs w:val="20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B16397" w:rsidRPr="00AC15C5" w:rsidRDefault="00B16397" w:rsidP="00B16397">
      <w:pPr>
        <w:pStyle w:val="af2"/>
        <w:spacing w:after="0"/>
        <w:ind w:firstLine="540"/>
        <w:jc w:val="both"/>
        <w:rPr>
          <w:bCs/>
          <w:iCs/>
          <w:sz w:val="20"/>
          <w:szCs w:val="20"/>
        </w:rPr>
      </w:pPr>
      <w:r w:rsidRPr="00AC15C5">
        <w:rPr>
          <w:sz w:val="20"/>
          <w:szCs w:val="20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AC15C5">
        <w:rPr>
          <w:sz w:val="20"/>
          <w:szCs w:val="20"/>
        </w:rPr>
        <w:t>обучающемуся</w:t>
      </w:r>
      <w:proofErr w:type="gramEnd"/>
      <w:r w:rsidRPr="00AC15C5">
        <w:rPr>
          <w:sz w:val="20"/>
          <w:szCs w:val="20"/>
        </w:rPr>
        <w:t xml:space="preserve"> дополнительно после выполнения им каких-либо других заданий. </w:t>
      </w:r>
    </w:p>
    <w:p w:rsidR="00B16397" w:rsidRPr="00AC15C5" w:rsidRDefault="00B16397" w:rsidP="00B16397">
      <w:pPr>
        <w:pStyle w:val="1"/>
        <w:spacing w:before="0"/>
        <w:jc w:val="both"/>
        <w:rPr>
          <w:rFonts w:ascii="Times New Roman" w:hAnsi="Times New Roman"/>
          <w:sz w:val="20"/>
          <w:szCs w:val="20"/>
        </w:rPr>
      </w:pPr>
    </w:p>
    <w:p w:rsidR="00B16397" w:rsidRPr="00AC15C5" w:rsidRDefault="00B16397" w:rsidP="00B16397">
      <w:pPr>
        <w:pStyle w:val="1"/>
        <w:spacing w:before="0"/>
        <w:jc w:val="both"/>
        <w:rPr>
          <w:rFonts w:ascii="Times New Roman" w:hAnsi="Times New Roman"/>
          <w:sz w:val="20"/>
          <w:szCs w:val="20"/>
        </w:rPr>
      </w:pPr>
      <w:r w:rsidRPr="00AC15C5">
        <w:rPr>
          <w:rFonts w:ascii="Times New Roman" w:hAnsi="Times New Roman"/>
          <w:sz w:val="20"/>
          <w:szCs w:val="20"/>
        </w:rPr>
        <w:t>2.Оценка устных ответов обучающихся по математике</w:t>
      </w:r>
    </w:p>
    <w:p w:rsidR="00B16397" w:rsidRPr="00AC15C5" w:rsidRDefault="00B16397" w:rsidP="00B16397">
      <w:pPr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Ответ оценивается отметкой «5», если ученик: 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полно раскрыл содержание материала в объеме, предусмотренном программой и учебником;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правильно выполнил рисунки, чертежи, графики, сопутствующие ответу;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продемонстрировал знание теории ранее изученных сопутствующих тем,  </w:t>
      </w:r>
      <w:proofErr w:type="spellStart"/>
      <w:r w:rsidRPr="00AC15C5">
        <w:rPr>
          <w:sz w:val="20"/>
          <w:szCs w:val="20"/>
        </w:rPr>
        <w:t>сформированность</w:t>
      </w:r>
      <w:proofErr w:type="spellEnd"/>
      <w:r w:rsidRPr="00AC15C5">
        <w:rPr>
          <w:sz w:val="20"/>
          <w:szCs w:val="20"/>
        </w:rPr>
        <w:t xml:space="preserve">  и устойчивость используемых при ответе умений и навыков;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отвечал самостоятельно, без наводящих вопросов учителя;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возможны одна – две  неточности </w:t>
      </w:r>
      <w:proofErr w:type="gramStart"/>
      <w:r w:rsidRPr="00AC15C5">
        <w:rPr>
          <w:sz w:val="20"/>
          <w:szCs w:val="20"/>
        </w:rPr>
        <w:t>при</w:t>
      </w:r>
      <w:proofErr w:type="gramEnd"/>
      <w:r w:rsidRPr="00AC15C5">
        <w:rPr>
          <w:sz w:val="20"/>
          <w:szCs w:val="20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B16397" w:rsidRPr="00AC15C5" w:rsidRDefault="00B16397" w:rsidP="00B16397">
      <w:pPr>
        <w:pStyle w:val="af2"/>
        <w:spacing w:after="0"/>
        <w:jc w:val="both"/>
        <w:rPr>
          <w:iCs/>
          <w:sz w:val="20"/>
          <w:szCs w:val="20"/>
        </w:rPr>
      </w:pPr>
      <w:r w:rsidRPr="00AC15C5">
        <w:rPr>
          <w:sz w:val="20"/>
          <w:szCs w:val="20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в изложении допущены небольшие пробелы, не исказившее математическое содержание ответа;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«3» ставится в следующих случаях: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AC15C5">
        <w:rPr>
          <w:bCs/>
          <w:iCs/>
          <w:sz w:val="20"/>
          <w:szCs w:val="20"/>
        </w:rPr>
        <w:t>обучающихся</w:t>
      </w:r>
      <w:proofErr w:type="gramEnd"/>
      <w:r w:rsidRPr="00AC15C5">
        <w:rPr>
          <w:bCs/>
          <w:iCs/>
          <w:sz w:val="20"/>
          <w:szCs w:val="20"/>
        </w:rPr>
        <w:t>» в настоящей программе по математике);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</w:t>
      </w:r>
      <w:r w:rsidRPr="00AC15C5">
        <w:rPr>
          <w:bCs/>
          <w:iCs/>
          <w:sz w:val="20"/>
          <w:szCs w:val="20"/>
        </w:rPr>
        <w:lastRenderedPageBreak/>
        <w:t>данной теме;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при достаточном знании теоретического материала </w:t>
      </w:r>
      <w:proofErr w:type="gramStart"/>
      <w:r w:rsidRPr="00AC15C5">
        <w:rPr>
          <w:bCs/>
          <w:iCs/>
          <w:sz w:val="20"/>
          <w:szCs w:val="20"/>
        </w:rPr>
        <w:t>выявлена</w:t>
      </w:r>
      <w:proofErr w:type="gramEnd"/>
      <w:r w:rsidRPr="00AC15C5">
        <w:rPr>
          <w:bCs/>
          <w:iCs/>
          <w:sz w:val="20"/>
          <w:szCs w:val="20"/>
        </w:rPr>
        <w:t xml:space="preserve"> недостаточная </w:t>
      </w:r>
      <w:proofErr w:type="spellStart"/>
      <w:r w:rsidRPr="00AC15C5">
        <w:rPr>
          <w:bCs/>
          <w:iCs/>
          <w:sz w:val="20"/>
          <w:szCs w:val="20"/>
        </w:rPr>
        <w:t>сформированность</w:t>
      </w:r>
      <w:proofErr w:type="spellEnd"/>
      <w:r w:rsidRPr="00AC15C5">
        <w:rPr>
          <w:bCs/>
          <w:iCs/>
          <w:sz w:val="20"/>
          <w:szCs w:val="20"/>
        </w:rPr>
        <w:t xml:space="preserve"> основных умений и навыков.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«2» ставится в следующих случаях: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не раскрыто основное содержание учебного материала;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обнаружено незнание учеником большей или наиболее важной части учебного материала;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«1» ставится, если:</w:t>
      </w:r>
    </w:p>
    <w:p w:rsidR="00B16397" w:rsidRPr="00AC15C5" w:rsidRDefault="00B16397" w:rsidP="00B16397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B16397" w:rsidRPr="00AC15C5" w:rsidRDefault="00B16397" w:rsidP="00B16397">
      <w:pPr>
        <w:pStyle w:val="a9"/>
        <w:ind w:left="567"/>
        <w:rPr>
          <w:rStyle w:val="af5"/>
          <w:i w:val="0"/>
          <w:sz w:val="20"/>
          <w:szCs w:val="20"/>
        </w:rPr>
      </w:pPr>
    </w:p>
    <w:p w:rsidR="00B16397" w:rsidRPr="00AC15C5" w:rsidRDefault="00B16397" w:rsidP="00B16397">
      <w:pPr>
        <w:pStyle w:val="a9"/>
        <w:ind w:left="567"/>
        <w:rPr>
          <w:rStyle w:val="af5"/>
          <w:bCs/>
          <w:i w:val="0"/>
          <w:sz w:val="20"/>
          <w:szCs w:val="20"/>
        </w:rPr>
      </w:pPr>
      <w:r w:rsidRPr="00AC15C5">
        <w:rPr>
          <w:rStyle w:val="af5"/>
          <w:sz w:val="20"/>
          <w:szCs w:val="20"/>
        </w:rPr>
        <w:t xml:space="preserve">Оценка письменных работ  </w:t>
      </w:r>
      <w:proofErr w:type="gramStart"/>
      <w:r w:rsidRPr="00AC15C5">
        <w:rPr>
          <w:rStyle w:val="af5"/>
          <w:sz w:val="20"/>
          <w:szCs w:val="20"/>
        </w:rPr>
        <w:t xml:space="preserve">( </w:t>
      </w:r>
      <w:proofErr w:type="gramEnd"/>
      <w:r w:rsidRPr="00AC15C5">
        <w:rPr>
          <w:rStyle w:val="af5"/>
          <w:sz w:val="20"/>
          <w:szCs w:val="20"/>
        </w:rPr>
        <w:t>тестов ) обучающихся</w:t>
      </w:r>
    </w:p>
    <w:p w:rsidR="00B16397" w:rsidRPr="00AC15C5" w:rsidRDefault="00B16397" w:rsidP="00B16397">
      <w:pPr>
        <w:pStyle w:val="a9"/>
        <w:numPr>
          <w:ilvl w:val="0"/>
          <w:numId w:val="25"/>
        </w:numPr>
        <w:rPr>
          <w:rStyle w:val="af4"/>
          <w:sz w:val="20"/>
          <w:szCs w:val="20"/>
        </w:rPr>
      </w:pPr>
      <w:r w:rsidRPr="00AC15C5">
        <w:rPr>
          <w:rStyle w:val="af4"/>
          <w:sz w:val="20"/>
          <w:szCs w:val="20"/>
        </w:rPr>
        <w:t>Отметка «5»</w:t>
      </w:r>
      <w:r w:rsidRPr="00AC15C5">
        <w:rPr>
          <w:sz w:val="20"/>
          <w:szCs w:val="20"/>
        </w:rPr>
        <w:t xml:space="preserve"> ставится,    если правильно выполнено   80 - 100 %</w:t>
      </w:r>
    </w:p>
    <w:p w:rsidR="00B16397" w:rsidRPr="00AC15C5" w:rsidRDefault="00B16397" w:rsidP="00B16397">
      <w:pPr>
        <w:pStyle w:val="a9"/>
        <w:numPr>
          <w:ilvl w:val="0"/>
          <w:numId w:val="25"/>
        </w:numPr>
        <w:rPr>
          <w:sz w:val="20"/>
          <w:szCs w:val="20"/>
        </w:rPr>
      </w:pPr>
      <w:r w:rsidRPr="00AC15C5">
        <w:rPr>
          <w:rStyle w:val="af4"/>
          <w:sz w:val="20"/>
          <w:szCs w:val="20"/>
        </w:rPr>
        <w:t>Отметка «4»</w:t>
      </w:r>
      <w:r w:rsidRPr="00AC15C5">
        <w:rPr>
          <w:sz w:val="20"/>
          <w:szCs w:val="20"/>
        </w:rPr>
        <w:t xml:space="preserve"> ставится,    если правильно выполнено   60 - 79 %</w:t>
      </w:r>
    </w:p>
    <w:p w:rsidR="00B16397" w:rsidRPr="00AC15C5" w:rsidRDefault="00B16397" w:rsidP="00B16397">
      <w:pPr>
        <w:pStyle w:val="a9"/>
        <w:numPr>
          <w:ilvl w:val="0"/>
          <w:numId w:val="25"/>
        </w:numPr>
        <w:rPr>
          <w:sz w:val="20"/>
          <w:szCs w:val="20"/>
        </w:rPr>
      </w:pPr>
      <w:r w:rsidRPr="00AC15C5">
        <w:rPr>
          <w:rStyle w:val="af4"/>
          <w:sz w:val="20"/>
          <w:szCs w:val="20"/>
        </w:rPr>
        <w:t>Отметка «3»</w:t>
      </w:r>
      <w:r w:rsidRPr="00AC15C5">
        <w:rPr>
          <w:sz w:val="20"/>
          <w:szCs w:val="20"/>
        </w:rPr>
        <w:t xml:space="preserve"> ставится,    если правильно выполнено   25 - 59 %</w:t>
      </w:r>
    </w:p>
    <w:p w:rsidR="00B16397" w:rsidRPr="00AC15C5" w:rsidRDefault="00B16397" w:rsidP="00B16397">
      <w:pPr>
        <w:pStyle w:val="a9"/>
        <w:numPr>
          <w:ilvl w:val="0"/>
          <w:numId w:val="25"/>
        </w:numPr>
        <w:rPr>
          <w:sz w:val="20"/>
          <w:szCs w:val="20"/>
        </w:rPr>
      </w:pPr>
      <w:r w:rsidRPr="00AC15C5">
        <w:rPr>
          <w:rStyle w:val="af4"/>
          <w:sz w:val="20"/>
          <w:szCs w:val="20"/>
        </w:rPr>
        <w:t>Отметка «2»</w:t>
      </w:r>
      <w:r w:rsidRPr="00AC15C5">
        <w:rPr>
          <w:sz w:val="20"/>
          <w:szCs w:val="20"/>
        </w:rPr>
        <w:t xml:space="preserve"> ставится,    если правильно выполнено   15 - 24 %</w:t>
      </w:r>
    </w:p>
    <w:p w:rsidR="00B16397" w:rsidRPr="00AC15C5" w:rsidRDefault="00B16397" w:rsidP="00B16397">
      <w:pPr>
        <w:pStyle w:val="a9"/>
        <w:numPr>
          <w:ilvl w:val="0"/>
          <w:numId w:val="25"/>
        </w:numPr>
        <w:rPr>
          <w:sz w:val="20"/>
          <w:szCs w:val="20"/>
        </w:rPr>
      </w:pPr>
      <w:r w:rsidRPr="00AC15C5">
        <w:rPr>
          <w:rStyle w:val="af4"/>
          <w:sz w:val="20"/>
          <w:szCs w:val="20"/>
        </w:rPr>
        <w:t>Отметка «1»</w:t>
      </w:r>
      <w:r w:rsidRPr="00AC15C5">
        <w:rPr>
          <w:sz w:val="20"/>
          <w:szCs w:val="20"/>
        </w:rPr>
        <w:t xml:space="preserve"> ставится,    если правильно выполнено    0  - 14 %</w:t>
      </w:r>
    </w:p>
    <w:p w:rsidR="00B16397" w:rsidRPr="00AC15C5" w:rsidRDefault="00B16397" w:rsidP="00B16397">
      <w:pPr>
        <w:widowControl w:val="0"/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</w:p>
    <w:p w:rsidR="00B16397" w:rsidRPr="00AC15C5" w:rsidRDefault="00B16397" w:rsidP="00B16397">
      <w:pPr>
        <w:jc w:val="both"/>
        <w:rPr>
          <w:b/>
          <w:sz w:val="20"/>
          <w:szCs w:val="20"/>
        </w:rPr>
      </w:pPr>
    </w:p>
    <w:p w:rsidR="00B16397" w:rsidRPr="00AC15C5" w:rsidRDefault="00B16397" w:rsidP="00B16397">
      <w:pPr>
        <w:jc w:val="both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>3. Общая классификация ошибок.</w:t>
      </w:r>
    </w:p>
    <w:p w:rsidR="00B16397" w:rsidRPr="00AC15C5" w:rsidRDefault="00B16397" w:rsidP="00B16397">
      <w:pPr>
        <w:jc w:val="both"/>
        <w:rPr>
          <w:sz w:val="20"/>
          <w:szCs w:val="20"/>
        </w:rPr>
      </w:pPr>
      <w:r w:rsidRPr="00AC15C5">
        <w:rPr>
          <w:sz w:val="20"/>
          <w:szCs w:val="20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B16397" w:rsidRPr="00AC15C5" w:rsidRDefault="00B16397" w:rsidP="00B16397">
      <w:pPr>
        <w:jc w:val="both"/>
        <w:rPr>
          <w:b/>
          <w:bCs/>
          <w:sz w:val="20"/>
          <w:szCs w:val="20"/>
        </w:rPr>
      </w:pPr>
      <w:r w:rsidRPr="00AC15C5">
        <w:rPr>
          <w:sz w:val="20"/>
          <w:szCs w:val="20"/>
        </w:rPr>
        <w:t xml:space="preserve">3.1. </w:t>
      </w:r>
      <w:r w:rsidRPr="00AC15C5">
        <w:rPr>
          <w:b/>
          <w:bCs/>
          <w:sz w:val="20"/>
          <w:szCs w:val="20"/>
        </w:rPr>
        <w:t>Грубыми считаются ошибки: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незнание наименований единиц измерения;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выделить в ответе главное;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применять знания, алгоритмы для решения задач;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делать выводы и обобщения;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читать и строить графики;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пользоваться первоисточниками, учебником и справочниками;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потеря корня или сохранение постороннего корня;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отбрасывание без объяснений одного из них;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равнозначные им ошибки;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вычислительные ошибки, если они не являются опиской;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логические ошибки.</w:t>
      </w:r>
    </w:p>
    <w:p w:rsidR="00B16397" w:rsidRPr="00AC15C5" w:rsidRDefault="00B16397" w:rsidP="00B16397">
      <w:pPr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3.2. К </w:t>
      </w:r>
      <w:r w:rsidRPr="00AC15C5">
        <w:rPr>
          <w:b/>
          <w:bCs/>
          <w:sz w:val="20"/>
          <w:szCs w:val="20"/>
        </w:rPr>
        <w:t>негрубым ошибкам</w:t>
      </w:r>
      <w:r w:rsidRPr="00AC15C5">
        <w:rPr>
          <w:sz w:val="20"/>
          <w:szCs w:val="20"/>
        </w:rPr>
        <w:t xml:space="preserve"> следует отнести: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AC15C5">
        <w:rPr>
          <w:sz w:val="20"/>
          <w:szCs w:val="20"/>
        </w:rPr>
        <w:t>второстепенными</w:t>
      </w:r>
      <w:proofErr w:type="gramEnd"/>
      <w:r w:rsidRPr="00AC15C5">
        <w:rPr>
          <w:sz w:val="20"/>
          <w:szCs w:val="20"/>
        </w:rPr>
        <w:t>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неточность графика;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AC15C5">
        <w:rPr>
          <w:sz w:val="20"/>
          <w:szCs w:val="20"/>
        </w:rPr>
        <w:t>второстепенными</w:t>
      </w:r>
      <w:proofErr w:type="gramEnd"/>
      <w:r w:rsidRPr="00AC15C5">
        <w:rPr>
          <w:sz w:val="20"/>
          <w:szCs w:val="20"/>
        </w:rPr>
        <w:t>);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нерациональные методы работы со справочной и другой литературой;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решать задачи, выполнять задания в общем виде.</w:t>
      </w:r>
    </w:p>
    <w:p w:rsidR="00B16397" w:rsidRPr="00AC15C5" w:rsidRDefault="00B16397" w:rsidP="00B16397">
      <w:pPr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3.3. </w:t>
      </w:r>
      <w:r w:rsidRPr="00AC15C5">
        <w:rPr>
          <w:b/>
          <w:bCs/>
          <w:sz w:val="20"/>
          <w:szCs w:val="20"/>
        </w:rPr>
        <w:t>Недочетами</w:t>
      </w:r>
      <w:r w:rsidRPr="00AC15C5">
        <w:rPr>
          <w:sz w:val="20"/>
          <w:szCs w:val="20"/>
        </w:rPr>
        <w:t xml:space="preserve"> являются: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lastRenderedPageBreak/>
        <w:t>нерациональные приемы вычислений и преобразований;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небрежное выполнение записей, чертежей, схем, графиков.</w:t>
      </w:r>
    </w:p>
    <w:p w:rsidR="00B16397" w:rsidRPr="00AC15C5" w:rsidRDefault="00B16397" w:rsidP="00B16397">
      <w:pPr>
        <w:jc w:val="both"/>
        <w:rPr>
          <w:sz w:val="20"/>
          <w:szCs w:val="20"/>
        </w:rPr>
      </w:pP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>I. Работа учителя по осуществлению единых требований к устной и письменной речи учащихся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6. Следить за аккуратным ведением тетрадей, грамотным оформлением всех записей в них.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7. Исправлять допущенные ошибки.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9. </w:t>
      </w:r>
      <w:proofErr w:type="gramStart"/>
      <w:r w:rsidRPr="00AC15C5">
        <w:rPr>
          <w:bCs/>
          <w:sz w:val="20"/>
          <w:szCs w:val="20"/>
        </w:rPr>
        <w:t>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  <w:proofErr w:type="gramEnd"/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 xml:space="preserve">II. Требования к речи </w:t>
      </w:r>
      <w:proofErr w:type="gramStart"/>
      <w:r w:rsidRPr="00AC15C5">
        <w:rPr>
          <w:b/>
          <w:bCs/>
          <w:sz w:val="20"/>
          <w:szCs w:val="20"/>
        </w:rPr>
        <w:t>обучающихся</w:t>
      </w:r>
      <w:proofErr w:type="gramEnd"/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Обучающиеся должны уметь: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— излагать материал логично и последовательно;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— отвечать громко, четко, с соблюдением логических ударений, пауз и правильной интонации.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/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>III. О письменных работах и тетрадях обучающихся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>1. О видах письменных работ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1.1. Основными видами классных и домашних письменных работ обучающихся являются обучающие работы.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Итоговые контрольные работы проводятся: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- после изучения наиболее значимых тем программы,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- в конце учебной четверти,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- в конце полугодия.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lastRenderedPageBreak/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/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 xml:space="preserve">2. Количество и назначение ученических тетрадей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  <w:u w:val="single"/>
        </w:rPr>
        <w:t>по математике</w:t>
      </w:r>
      <w:r w:rsidRPr="00AC15C5">
        <w:rPr>
          <w:bCs/>
          <w:sz w:val="20"/>
          <w:szCs w:val="20"/>
        </w:rPr>
        <w:t xml:space="preserve">: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  <w:u w:val="single"/>
        </w:rPr>
        <w:t>в 8 класс</w:t>
      </w:r>
      <w:r w:rsidRPr="00AC15C5">
        <w:rPr>
          <w:bCs/>
          <w:sz w:val="20"/>
          <w:szCs w:val="20"/>
          <w:u w:val="single"/>
          <w:lang w:val="tt-RU"/>
        </w:rPr>
        <w:t>е</w:t>
      </w:r>
      <w:r w:rsidRPr="00AC15C5">
        <w:rPr>
          <w:bCs/>
          <w:sz w:val="20"/>
          <w:szCs w:val="20"/>
        </w:rPr>
        <w:t xml:space="preserve"> — </w:t>
      </w:r>
      <w:r w:rsidRPr="00AC15C5">
        <w:rPr>
          <w:bCs/>
          <w:sz w:val="20"/>
          <w:szCs w:val="20"/>
          <w:lang w:val="tt-RU"/>
        </w:rPr>
        <w:t>2</w:t>
      </w:r>
      <w:r w:rsidRPr="00AC15C5">
        <w:rPr>
          <w:bCs/>
          <w:sz w:val="20"/>
          <w:szCs w:val="20"/>
        </w:rPr>
        <w:t xml:space="preserve">  </w:t>
      </w:r>
      <w:proofErr w:type="spellStart"/>
      <w:r w:rsidRPr="00AC15C5">
        <w:rPr>
          <w:bCs/>
          <w:sz w:val="20"/>
          <w:szCs w:val="20"/>
        </w:rPr>
        <w:t>рабочи</w:t>
      </w:r>
      <w:proofErr w:type="spellEnd"/>
      <w:r w:rsidRPr="00AC15C5">
        <w:rPr>
          <w:bCs/>
          <w:sz w:val="20"/>
          <w:szCs w:val="20"/>
          <w:lang w:val="tt-RU"/>
        </w:rPr>
        <w:t>е</w:t>
      </w:r>
      <w:r w:rsidRPr="00AC15C5">
        <w:rPr>
          <w:bCs/>
          <w:sz w:val="20"/>
          <w:szCs w:val="20"/>
        </w:rPr>
        <w:t xml:space="preserve"> тетради  по алгебре, 1 рабочий тетрадь по геометрии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  <w:u w:val="single"/>
        </w:rPr>
        <w:t xml:space="preserve"> </w:t>
      </w:r>
      <w:r w:rsidRPr="00AC15C5">
        <w:rPr>
          <w:bCs/>
          <w:sz w:val="20"/>
          <w:szCs w:val="20"/>
        </w:rPr>
        <w:t xml:space="preserve"> —  </w:t>
      </w:r>
      <w:r w:rsidRPr="00AC15C5">
        <w:rPr>
          <w:bCs/>
          <w:sz w:val="20"/>
          <w:szCs w:val="20"/>
          <w:lang w:val="tt-RU"/>
        </w:rPr>
        <w:t>1</w:t>
      </w:r>
      <w:r w:rsidRPr="00AC15C5">
        <w:rPr>
          <w:bCs/>
          <w:sz w:val="20"/>
          <w:szCs w:val="20"/>
        </w:rPr>
        <w:t xml:space="preserve"> тетрадь для контрольных работ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 </w:t>
      </w:r>
      <w:r w:rsidRPr="00AC15C5">
        <w:rPr>
          <w:b/>
          <w:bCs/>
          <w:sz w:val="20"/>
          <w:szCs w:val="20"/>
        </w:rPr>
        <w:t xml:space="preserve">3. Порядок ведения тетрадей </w:t>
      </w:r>
      <w:proofErr w:type="gramStart"/>
      <w:r w:rsidRPr="00AC15C5">
        <w:rPr>
          <w:b/>
          <w:bCs/>
          <w:sz w:val="20"/>
          <w:szCs w:val="20"/>
        </w:rPr>
        <w:t>обучающимися</w:t>
      </w:r>
      <w:proofErr w:type="gramEnd"/>
      <w:r w:rsidRPr="00AC15C5">
        <w:rPr>
          <w:b/>
          <w:bCs/>
          <w:sz w:val="20"/>
          <w:szCs w:val="20"/>
        </w:rPr>
        <w:t>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Все записи в тетрадях учащиеся должны проводить с соблюдением следующих требований: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3.1. Писать аккуратным, разборчивым почерком.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</w:t>
      </w:r>
      <w:proofErr w:type="gramStart"/>
      <w:r w:rsidRPr="00AC15C5">
        <w:rPr>
          <w:bCs/>
          <w:sz w:val="20"/>
          <w:szCs w:val="20"/>
        </w:rPr>
        <w:t xml:space="preserve"> )</w:t>
      </w:r>
      <w:proofErr w:type="gramEnd"/>
      <w:r w:rsidRPr="00AC15C5">
        <w:rPr>
          <w:bCs/>
          <w:sz w:val="20"/>
          <w:szCs w:val="20"/>
        </w:rPr>
        <w:t>. 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3.4. Писать на отдельной строке название темы урока.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3.6. Соблюдать красную строку.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3.7. Между классной и домашней работой отступать 4 клеточки, между заданиями – 2 клеточки.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3.8. Чертежи и построения выполнять карандашом — с применением линейки и циркуля.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>4. Порядок проверки письменных работ учителями.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 </w:t>
      </w:r>
      <w:r w:rsidRPr="00AC15C5">
        <w:rPr>
          <w:b/>
          <w:bCs/>
          <w:sz w:val="20"/>
          <w:szCs w:val="20"/>
        </w:rPr>
        <w:t xml:space="preserve"> </w:t>
      </w:r>
      <w:proofErr w:type="gramStart"/>
      <w:r w:rsidRPr="00AC15C5">
        <w:rPr>
          <w:bCs/>
          <w:sz w:val="20"/>
          <w:szCs w:val="20"/>
        </w:rPr>
        <w:t>– ежедневно проверяются работы у слабых и 2 раза  в неделю - наиболее значимые – у всех остальных;</w:t>
      </w:r>
      <w:proofErr w:type="gramEnd"/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4.2. Все виды контрольных работ проверяют у всех обучающихся.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4.3.            Учитель соблюдает следующие сроки проверки контрольных работ: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               </w:t>
      </w:r>
      <w:r w:rsidRPr="00AC15C5">
        <w:rPr>
          <w:b/>
          <w:bCs/>
          <w:sz w:val="20"/>
          <w:szCs w:val="20"/>
        </w:rPr>
        <w:t xml:space="preserve">– </w:t>
      </w:r>
      <w:r w:rsidRPr="00AC15C5">
        <w:rPr>
          <w:bCs/>
          <w:sz w:val="20"/>
          <w:szCs w:val="20"/>
        </w:rPr>
        <w:t>работы проверяются либо к уроку следующего дня, либо через один – два урока.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4.4.           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4.5. В проверяемых работах учитель отмечает и исправляет допущенные ошибки, руководствуясь следующим: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-         при проверке тетрадей и контрольных </w:t>
      </w:r>
      <w:proofErr w:type="gramStart"/>
      <w:r w:rsidRPr="00AC15C5">
        <w:rPr>
          <w:bCs/>
          <w:sz w:val="20"/>
          <w:szCs w:val="20"/>
        </w:rPr>
        <w:t>работ</w:t>
      </w:r>
      <w:proofErr w:type="gramEnd"/>
      <w:r w:rsidRPr="00AC15C5">
        <w:rPr>
          <w:bCs/>
          <w:sz w:val="20"/>
          <w:szCs w:val="20"/>
        </w:rPr>
        <w:t xml:space="preserve"> обучающихся V —XI классов по математике учитель только подчеркивает и отмечает на полях допущенную ошибку, которую исправляет сам ученик;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4.7. После проверки письменных работ </w:t>
      </w:r>
      <w:proofErr w:type="gramStart"/>
      <w:r w:rsidRPr="00AC15C5">
        <w:rPr>
          <w:bCs/>
          <w:sz w:val="20"/>
          <w:szCs w:val="20"/>
        </w:rPr>
        <w:t>обучающимся</w:t>
      </w:r>
      <w:proofErr w:type="gramEnd"/>
      <w:r w:rsidRPr="00AC15C5">
        <w:rPr>
          <w:bCs/>
          <w:sz w:val="20"/>
          <w:szCs w:val="20"/>
        </w:rPr>
        <w:t xml:space="preserve"> дается задание по    исправлению ошибок или выполнению заданий, предупреждающих повторение аналогичных ошибок.</w:t>
      </w:r>
    </w:p>
    <w:p w:rsidR="00B16397" w:rsidRPr="00AC15C5" w:rsidRDefault="00B16397" w:rsidP="00B16397">
      <w:pPr>
        <w:jc w:val="both"/>
        <w:rPr>
          <w:b/>
          <w:sz w:val="20"/>
          <w:szCs w:val="20"/>
        </w:rPr>
      </w:pPr>
    </w:p>
    <w:p w:rsidR="00B16397" w:rsidRPr="00AC15C5" w:rsidRDefault="00B16397" w:rsidP="00B16397">
      <w:pPr>
        <w:rPr>
          <w:sz w:val="20"/>
          <w:szCs w:val="20"/>
        </w:rPr>
      </w:pPr>
    </w:p>
    <w:p w:rsidR="003D54B1" w:rsidRPr="00AC15C5" w:rsidRDefault="003D54B1" w:rsidP="00B16397">
      <w:pPr>
        <w:rPr>
          <w:sz w:val="20"/>
          <w:szCs w:val="20"/>
        </w:rPr>
      </w:pPr>
    </w:p>
    <w:p w:rsidR="003D54B1" w:rsidRDefault="003D54B1" w:rsidP="00B16397">
      <w:pPr>
        <w:rPr>
          <w:sz w:val="20"/>
          <w:szCs w:val="20"/>
        </w:rPr>
      </w:pPr>
    </w:p>
    <w:p w:rsidR="00AC15C5" w:rsidRDefault="00AC15C5" w:rsidP="00B16397">
      <w:pPr>
        <w:rPr>
          <w:sz w:val="20"/>
          <w:szCs w:val="20"/>
        </w:rPr>
      </w:pPr>
    </w:p>
    <w:p w:rsidR="00AC15C5" w:rsidRDefault="00AC15C5" w:rsidP="00B16397">
      <w:pPr>
        <w:rPr>
          <w:sz w:val="20"/>
          <w:szCs w:val="20"/>
        </w:rPr>
      </w:pPr>
    </w:p>
    <w:p w:rsidR="00AC15C5" w:rsidRPr="00AC15C5" w:rsidRDefault="00AC15C5" w:rsidP="00B16397">
      <w:pPr>
        <w:rPr>
          <w:sz w:val="20"/>
          <w:szCs w:val="20"/>
        </w:rPr>
      </w:pPr>
    </w:p>
    <w:p w:rsidR="005D0229" w:rsidRPr="00AC15C5" w:rsidRDefault="005D0229" w:rsidP="002C770F">
      <w:pPr>
        <w:rPr>
          <w:sz w:val="20"/>
          <w:szCs w:val="20"/>
        </w:rPr>
      </w:pPr>
    </w:p>
    <w:p w:rsidR="005D0229" w:rsidRPr="00AC15C5" w:rsidRDefault="005D0229" w:rsidP="002C770F">
      <w:pPr>
        <w:rPr>
          <w:sz w:val="20"/>
          <w:szCs w:val="20"/>
        </w:rPr>
      </w:pPr>
    </w:p>
    <w:p w:rsidR="005D0229" w:rsidRPr="00AC15C5" w:rsidRDefault="005D0229" w:rsidP="005D0229">
      <w:pPr>
        <w:spacing w:line="360" w:lineRule="auto"/>
        <w:jc w:val="center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lastRenderedPageBreak/>
        <w:t>УЧЕБНО-МЕТОДИЧЕСКИЙ КОМПЛЕКТ</w:t>
      </w:r>
    </w:p>
    <w:p w:rsidR="005D0229" w:rsidRPr="00AC15C5" w:rsidRDefault="005D0229" w:rsidP="005D0229">
      <w:pPr>
        <w:spacing w:line="360" w:lineRule="auto"/>
        <w:jc w:val="both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>Учебники:</w:t>
      </w:r>
    </w:p>
    <w:p w:rsidR="005D0229" w:rsidRPr="00AC15C5" w:rsidRDefault="005D0229" w:rsidP="005D0229">
      <w:pPr>
        <w:spacing w:line="360" w:lineRule="auto"/>
        <w:ind w:right="98"/>
        <w:jc w:val="both"/>
        <w:rPr>
          <w:color w:val="FF0000"/>
          <w:sz w:val="20"/>
          <w:szCs w:val="20"/>
        </w:rPr>
      </w:pPr>
      <w:r w:rsidRPr="00AC15C5">
        <w:rPr>
          <w:sz w:val="20"/>
          <w:szCs w:val="20"/>
        </w:rPr>
        <w:t>1) Геометрия, 7 – 9: Учеб</w:t>
      </w:r>
      <w:proofErr w:type="gramStart"/>
      <w:r w:rsidRPr="00AC15C5">
        <w:rPr>
          <w:sz w:val="20"/>
          <w:szCs w:val="20"/>
        </w:rPr>
        <w:t>.</w:t>
      </w:r>
      <w:proofErr w:type="gramEnd"/>
      <w:r w:rsidRPr="00AC15C5">
        <w:rPr>
          <w:sz w:val="20"/>
          <w:szCs w:val="20"/>
        </w:rPr>
        <w:t xml:space="preserve"> </w:t>
      </w:r>
      <w:proofErr w:type="gramStart"/>
      <w:r w:rsidRPr="00AC15C5">
        <w:rPr>
          <w:sz w:val="20"/>
          <w:szCs w:val="20"/>
        </w:rPr>
        <w:t>д</w:t>
      </w:r>
      <w:proofErr w:type="gramEnd"/>
      <w:r w:rsidRPr="00AC15C5">
        <w:rPr>
          <w:sz w:val="20"/>
          <w:szCs w:val="20"/>
        </w:rPr>
        <w:t xml:space="preserve">ля </w:t>
      </w:r>
      <w:proofErr w:type="spellStart"/>
      <w:r w:rsidRPr="00AC15C5">
        <w:rPr>
          <w:sz w:val="20"/>
          <w:szCs w:val="20"/>
        </w:rPr>
        <w:t>общеобразоват</w:t>
      </w:r>
      <w:proofErr w:type="spellEnd"/>
      <w:r w:rsidRPr="00AC15C5">
        <w:rPr>
          <w:sz w:val="20"/>
          <w:szCs w:val="20"/>
        </w:rPr>
        <w:t xml:space="preserve">. учреждений/ Л.С. </w:t>
      </w:r>
      <w:proofErr w:type="spellStart"/>
      <w:r w:rsidRPr="00AC15C5">
        <w:rPr>
          <w:sz w:val="20"/>
          <w:szCs w:val="20"/>
        </w:rPr>
        <w:t>Атанасян</w:t>
      </w:r>
      <w:proofErr w:type="spellEnd"/>
      <w:r w:rsidRPr="00AC15C5">
        <w:rPr>
          <w:sz w:val="20"/>
          <w:szCs w:val="20"/>
        </w:rPr>
        <w:t>, В.Ф. Бутузов, С.Б. Кадомцев и др. – М.: Просвещение</w:t>
      </w:r>
      <w:r w:rsidRPr="00AC15C5">
        <w:rPr>
          <w:color w:val="000000"/>
          <w:sz w:val="20"/>
          <w:szCs w:val="20"/>
        </w:rPr>
        <w:t>, 2014.</w:t>
      </w:r>
    </w:p>
    <w:p w:rsidR="005D0229" w:rsidRPr="00AC15C5" w:rsidRDefault="005D0229" w:rsidP="005D0229">
      <w:pPr>
        <w:spacing w:line="360" w:lineRule="auto"/>
        <w:ind w:right="98"/>
        <w:jc w:val="both"/>
        <w:rPr>
          <w:color w:val="FF0000"/>
          <w:sz w:val="20"/>
          <w:szCs w:val="20"/>
        </w:rPr>
      </w:pP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 xml:space="preserve">Методические материалы:  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b/>
          <w:sz w:val="20"/>
          <w:szCs w:val="20"/>
        </w:rPr>
      </w:pPr>
      <w:r w:rsidRPr="00AC15C5">
        <w:rPr>
          <w:sz w:val="20"/>
          <w:szCs w:val="20"/>
        </w:rPr>
        <w:t xml:space="preserve">1) Изучение геометрии в 7, 8, 9 классах: Метод. Рекомендации </w:t>
      </w:r>
      <w:proofErr w:type="gramStart"/>
      <w:r w:rsidRPr="00AC15C5">
        <w:rPr>
          <w:sz w:val="20"/>
          <w:szCs w:val="20"/>
        </w:rPr>
        <w:t>к</w:t>
      </w:r>
      <w:proofErr w:type="gramEnd"/>
      <w:r w:rsidRPr="00AC15C5">
        <w:rPr>
          <w:sz w:val="20"/>
          <w:szCs w:val="20"/>
        </w:rPr>
        <w:t xml:space="preserve"> учеб. : Кн. для учителя / Л.С. </w:t>
      </w:r>
      <w:proofErr w:type="spellStart"/>
      <w:r w:rsidRPr="00AC15C5">
        <w:rPr>
          <w:sz w:val="20"/>
          <w:szCs w:val="20"/>
        </w:rPr>
        <w:t>Атанасян</w:t>
      </w:r>
      <w:proofErr w:type="spellEnd"/>
      <w:r w:rsidRPr="00AC15C5">
        <w:rPr>
          <w:sz w:val="20"/>
          <w:szCs w:val="20"/>
        </w:rPr>
        <w:t>, В.Ф. Бутузов, Ю.А. Глазков и др. – 5-е изд.- М.: Просвещение, 2012</w:t>
      </w:r>
      <w:r w:rsidRPr="00AC15C5">
        <w:rPr>
          <w:b/>
          <w:sz w:val="20"/>
          <w:szCs w:val="20"/>
        </w:rPr>
        <w:t>.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</w:p>
    <w:p w:rsidR="005D0229" w:rsidRPr="00AC15C5" w:rsidRDefault="005D0229" w:rsidP="005D0229">
      <w:pPr>
        <w:spacing w:line="360" w:lineRule="auto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>Дополнительная литература: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1)Контрольные работы по геометрии: 8 класс: к учебнику Л.С. </w:t>
      </w:r>
      <w:proofErr w:type="spellStart"/>
      <w:r w:rsidRPr="00AC15C5">
        <w:rPr>
          <w:sz w:val="20"/>
          <w:szCs w:val="20"/>
        </w:rPr>
        <w:t>Атанасяна</w:t>
      </w:r>
      <w:proofErr w:type="spellEnd"/>
      <w:r w:rsidRPr="00AC15C5">
        <w:rPr>
          <w:sz w:val="20"/>
          <w:szCs w:val="20"/>
        </w:rPr>
        <w:t xml:space="preserve">, В.Ф. </w:t>
      </w:r>
      <w:proofErr w:type="spellStart"/>
      <w:r w:rsidRPr="00AC15C5">
        <w:rPr>
          <w:sz w:val="20"/>
          <w:szCs w:val="20"/>
        </w:rPr>
        <w:t>Бутузова</w:t>
      </w:r>
      <w:proofErr w:type="spellEnd"/>
      <w:r w:rsidRPr="00AC15C5">
        <w:rPr>
          <w:sz w:val="20"/>
          <w:szCs w:val="20"/>
        </w:rPr>
        <w:t>, С.Б. Кадомцева и др. «Геометрия 7-9» / Н.Б. Мельникова. – М.: Издательство «Экзамен», 2009,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2)Контрольно-измерительные материалы. Геометрия: 8 класс</w:t>
      </w:r>
      <w:proofErr w:type="gramStart"/>
      <w:r w:rsidRPr="00AC15C5">
        <w:rPr>
          <w:sz w:val="20"/>
          <w:szCs w:val="20"/>
        </w:rPr>
        <w:t xml:space="preserve"> / С</w:t>
      </w:r>
      <w:proofErr w:type="gramEnd"/>
      <w:r w:rsidRPr="00AC15C5">
        <w:rPr>
          <w:sz w:val="20"/>
          <w:szCs w:val="20"/>
        </w:rPr>
        <w:t>ост. Н. Ф. Гаврилова.- М.: ВАКО, 2011,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3) Тестовые задания по геометрии. 8 класс: учебно-методическое пособие / Л. И. </w:t>
      </w:r>
      <w:proofErr w:type="spellStart"/>
      <w:r w:rsidRPr="00AC15C5">
        <w:rPr>
          <w:sz w:val="20"/>
          <w:szCs w:val="20"/>
        </w:rPr>
        <w:t>Звавич</w:t>
      </w:r>
      <w:proofErr w:type="spellEnd"/>
      <w:r w:rsidRPr="00AC15C5">
        <w:rPr>
          <w:sz w:val="20"/>
          <w:szCs w:val="20"/>
        </w:rPr>
        <w:t xml:space="preserve">, Е. В. </w:t>
      </w:r>
      <w:proofErr w:type="spellStart"/>
      <w:r w:rsidRPr="00AC15C5">
        <w:rPr>
          <w:sz w:val="20"/>
          <w:szCs w:val="20"/>
        </w:rPr>
        <w:t>Потоскуев</w:t>
      </w:r>
      <w:proofErr w:type="spellEnd"/>
      <w:r w:rsidRPr="00AC15C5">
        <w:rPr>
          <w:sz w:val="20"/>
          <w:szCs w:val="20"/>
        </w:rPr>
        <w:t>.- М.</w:t>
      </w:r>
      <w:proofErr w:type="gramStart"/>
      <w:r w:rsidRPr="00AC15C5">
        <w:rPr>
          <w:sz w:val="20"/>
          <w:szCs w:val="20"/>
        </w:rPr>
        <w:t xml:space="preserve"> :</w:t>
      </w:r>
      <w:proofErr w:type="gramEnd"/>
      <w:r w:rsidRPr="00AC15C5">
        <w:rPr>
          <w:sz w:val="20"/>
          <w:szCs w:val="20"/>
        </w:rPr>
        <w:t xml:space="preserve"> Дрофа,2006,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4)Рабинович Е.М. Задачи и упражнения на готовых чертежах. 7-9 классы. Геометрия. М.: </w:t>
      </w:r>
      <w:proofErr w:type="spellStart"/>
      <w:r w:rsidRPr="00AC15C5">
        <w:rPr>
          <w:sz w:val="20"/>
          <w:szCs w:val="20"/>
        </w:rPr>
        <w:t>Илекса</w:t>
      </w:r>
      <w:proofErr w:type="spellEnd"/>
      <w:r w:rsidRPr="00AC15C5">
        <w:rPr>
          <w:sz w:val="20"/>
          <w:szCs w:val="20"/>
        </w:rPr>
        <w:t>, Харьков: Гимназия, 2003,</w:t>
      </w:r>
    </w:p>
    <w:p w:rsidR="005D0229" w:rsidRPr="00AC15C5" w:rsidRDefault="005D0229" w:rsidP="005D0229">
      <w:pPr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5) Задачи по геометрии для 7 – 11 классов. </w:t>
      </w:r>
      <w:proofErr w:type="gramStart"/>
      <w:r w:rsidRPr="00AC15C5">
        <w:rPr>
          <w:sz w:val="20"/>
          <w:szCs w:val="20"/>
        </w:rPr>
        <w:t>–Б</w:t>
      </w:r>
      <w:proofErr w:type="gramEnd"/>
      <w:r w:rsidRPr="00AC15C5">
        <w:rPr>
          <w:sz w:val="20"/>
          <w:szCs w:val="20"/>
        </w:rPr>
        <w:t xml:space="preserve">.Г. Зив, В.М. </w:t>
      </w:r>
      <w:proofErr w:type="spellStart"/>
      <w:r w:rsidRPr="00AC15C5">
        <w:rPr>
          <w:sz w:val="20"/>
          <w:szCs w:val="20"/>
        </w:rPr>
        <w:t>Мейлер</w:t>
      </w:r>
      <w:proofErr w:type="spellEnd"/>
      <w:r w:rsidRPr="00AC15C5">
        <w:rPr>
          <w:sz w:val="20"/>
          <w:szCs w:val="20"/>
        </w:rPr>
        <w:t xml:space="preserve">, А.П. </w:t>
      </w:r>
      <w:proofErr w:type="spellStart"/>
      <w:r w:rsidRPr="00AC15C5">
        <w:rPr>
          <w:sz w:val="20"/>
          <w:szCs w:val="20"/>
        </w:rPr>
        <w:t>Баханский</w:t>
      </w:r>
      <w:proofErr w:type="spellEnd"/>
      <w:r w:rsidRPr="00AC15C5">
        <w:rPr>
          <w:sz w:val="20"/>
          <w:szCs w:val="20"/>
        </w:rPr>
        <w:t>.  М.: Просвещение, 2003,</w:t>
      </w:r>
    </w:p>
    <w:p w:rsidR="005D0229" w:rsidRPr="00AC15C5" w:rsidRDefault="005D0229" w:rsidP="005D0229">
      <w:pPr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6) Сборник задач по геометрии в рисунках и тестах. 7-9./Уче6ное пособие. – М.: Аквариум, 1999,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7)</w:t>
      </w:r>
      <w:proofErr w:type="spellStart"/>
      <w:r w:rsidRPr="00AC15C5">
        <w:rPr>
          <w:sz w:val="20"/>
          <w:szCs w:val="20"/>
        </w:rPr>
        <w:t>Звавич</w:t>
      </w:r>
      <w:proofErr w:type="spellEnd"/>
      <w:r w:rsidRPr="00AC15C5">
        <w:rPr>
          <w:sz w:val="20"/>
          <w:szCs w:val="20"/>
        </w:rPr>
        <w:t xml:space="preserve"> Л.И. Геометрия. 8-11кл.: Пособие для школ и классов с углубленным изучением математики. – М.: Дрофа, 2000,</w:t>
      </w:r>
    </w:p>
    <w:p w:rsidR="005D0229" w:rsidRPr="00AC15C5" w:rsidRDefault="005D0229" w:rsidP="005D0229">
      <w:pPr>
        <w:spacing w:line="360" w:lineRule="auto"/>
        <w:rPr>
          <w:sz w:val="20"/>
          <w:szCs w:val="20"/>
        </w:rPr>
      </w:pPr>
      <w:r w:rsidRPr="00AC15C5">
        <w:rPr>
          <w:sz w:val="20"/>
          <w:szCs w:val="20"/>
        </w:rPr>
        <w:t>8)Научно-теоретический и методический журнал «Математика в школе».</w:t>
      </w:r>
    </w:p>
    <w:p w:rsidR="005D0229" w:rsidRPr="00AC15C5" w:rsidRDefault="005D0229" w:rsidP="005D0229">
      <w:pPr>
        <w:rPr>
          <w:sz w:val="20"/>
          <w:szCs w:val="20"/>
        </w:rPr>
        <w:sectPr w:rsidR="005D0229" w:rsidRPr="00AC15C5" w:rsidSect="003D54B1">
          <w:pgSz w:w="16838" w:h="11906" w:orient="landscape"/>
          <w:pgMar w:top="851" w:right="851" w:bottom="709" w:left="851" w:header="709" w:footer="709" w:gutter="0"/>
          <w:cols w:space="720"/>
        </w:sectPr>
      </w:pPr>
      <w:r w:rsidRPr="00AC15C5">
        <w:rPr>
          <w:sz w:val="20"/>
          <w:szCs w:val="20"/>
        </w:rPr>
        <w:br w:type="page"/>
      </w:r>
    </w:p>
    <w:p w:rsidR="00EC2EAF" w:rsidRPr="00AC15C5" w:rsidRDefault="00EC2EAF" w:rsidP="00EC2EAF">
      <w:pPr>
        <w:rPr>
          <w:b/>
          <w:sz w:val="20"/>
          <w:szCs w:val="20"/>
        </w:rPr>
      </w:pPr>
    </w:p>
    <w:p w:rsidR="00EC2EAF" w:rsidRPr="00AC15C5" w:rsidRDefault="00EC2EAF" w:rsidP="00EC2EAF">
      <w:pPr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 xml:space="preserve">                                         Лист корректировки рабочей программы</w:t>
      </w:r>
    </w:p>
    <w:p w:rsidR="00EC2EAF" w:rsidRPr="00AC15C5" w:rsidRDefault="00EC2EAF" w:rsidP="00EC2EAF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1303"/>
        <w:gridCol w:w="1353"/>
        <w:gridCol w:w="1866"/>
        <w:gridCol w:w="2022"/>
        <w:gridCol w:w="1674"/>
      </w:tblGrid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Класс</w:t>
            </w: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Тема</w:t>
            </w: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Дата по плану</w:t>
            </w: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Причина корректировки</w:t>
            </w: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Корректирующие мероприятия</w:t>
            </w: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Дата проведения по факту</w:t>
            </w: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</w:tbl>
    <w:p w:rsidR="008D5BFA" w:rsidRDefault="008D5BFA"/>
    <w:sectPr w:rsidR="008D5BFA" w:rsidSect="005C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EB2" w:rsidRDefault="00D94EB2" w:rsidP="00C64345">
      <w:r>
        <w:separator/>
      </w:r>
    </w:p>
  </w:endnote>
  <w:endnote w:type="continuationSeparator" w:id="0">
    <w:p w:rsidR="00D94EB2" w:rsidRDefault="00D94EB2" w:rsidP="00C6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EB2" w:rsidRDefault="00D94EB2" w:rsidP="00C64345">
      <w:r>
        <w:separator/>
      </w:r>
    </w:p>
  </w:footnote>
  <w:footnote w:type="continuationSeparator" w:id="0">
    <w:p w:rsidR="00D94EB2" w:rsidRDefault="00D94EB2" w:rsidP="00C64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5A0BD2"/>
    <w:multiLevelType w:val="multilevel"/>
    <w:tmpl w:val="3874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9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867148"/>
    <w:multiLevelType w:val="hybridMultilevel"/>
    <w:tmpl w:val="DEB6AD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7">
    <w:nsid w:val="5E0A6DB3"/>
    <w:multiLevelType w:val="multilevel"/>
    <w:tmpl w:val="94283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1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"/>
  </w:num>
  <w:num w:numId="3">
    <w:abstractNumId w:val="2"/>
  </w:num>
  <w:num w:numId="4">
    <w:abstractNumId w:val="14"/>
  </w:num>
  <w:num w:numId="5">
    <w:abstractNumId w:val="14"/>
  </w:num>
  <w:num w:numId="6">
    <w:abstractNumId w:val="17"/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9"/>
  </w:num>
  <w:num w:numId="11">
    <w:abstractNumId w:val="3"/>
  </w:num>
  <w:num w:numId="12">
    <w:abstractNumId w:val="12"/>
  </w:num>
  <w:num w:numId="13">
    <w:abstractNumId w:val="13"/>
  </w:num>
  <w:num w:numId="14">
    <w:abstractNumId w:val="18"/>
  </w:num>
  <w:num w:numId="15">
    <w:abstractNumId w:val="5"/>
  </w:num>
  <w:num w:numId="16">
    <w:abstractNumId w:val="7"/>
  </w:num>
  <w:num w:numId="17">
    <w:abstractNumId w:val="15"/>
  </w:num>
  <w:num w:numId="18">
    <w:abstractNumId w:val="0"/>
  </w:num>
  <w:num w:numId="19">
    <w:abstractNumId w:val="16"/>
  </w:num>
  <w:num w:numId="20">
    <w:abstractNumId w:val="20"/>
  </w:num>
  <w:num w:numId="21">
    <w:abstractNumId w:val="1"/>
  </w:num>
  <w:num w:numId="22">
    <w:abstractNumId w:val="8"/>
  </w:num>
  <w:num w:numId="23">
    <w:abstractNumId w:val="22"/>
  </w:num>
  <w:num w:numId="24">
    <w:abstractNumId w:val="9"/>
  </w:num>
  <w:num w:numId="25">
    <w:abstractNumId w:val="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72D"/>
    <w:rsid w:val="0000370A"/>
    <w:rsid w:val="000053A7"/>
    <w:rsid w:val="000117B2"/>
    <w:rsid w:val="000135C3"/>
    <w:rsid w:val="00074D54"/>
    <w:rsid w:val="000D23E9"/>
    <w:rsid w:val="00116CCC"/>
    <w:rsid w:val="00131E64"/>
    <w:rsid w:val="00175B15"/>
    <w:rsid w:val="0019091B"/>
    <w:rsid w:val="001A4634"/>
    <w:rsid w:val="00212067"/>
    <w:rsid w:val="002275FF"/>
    <w:rsid w:val="0028646D"/>
    <w:rsid w:val="002C770F"/>
    <w:rsid w:val="002D4482"/>
    <w:rsid w:val="002E5BE8"/>
    <w:rsid w:val="0033087A"/>
    <w:rsid w:val="003B0CB4"/>
    <w:rsid w:val="003C604C"/>
    <w:rsid w:val="003D54B1"/>
    <w:rsid w:val="00404B55"/>
    <w:rsid w:val="00425C29"/>
    <w:rsid w:val="0047113B"/>
    <w:rsid w:val="00482F5F"/>
    <w:rsid w:val="004A0F60"/>
    <w:rsid w:val="004A42FA"/>
    <w:rsid w:val="004A61B7"/>
    <w:rsid w:val="004B35A4"/>
    <w:rsid w:val="004C6912"/>
    <w:rsid w:val="004D2AF0"/>
    <w:rsid w:val="004D3676"/>
    <w:rsid w:val="004D5BC3"/>
    <w:rsid w:val="004E1257"/>
    <w:rsid w:val="004F31EA"/>
    <w:rsid w:val="00575FA6"/>
    <w:rsid w:val="005A35D4"/>
    <w:rsid w:val="005A4E17"/>
    <w:rsid w:val="005C750E"/>
    <w:rsid w:val="005D0229"/>
    <w:rsid w:val="00606F19"/>
    <w:rsid w:val="006230E3"/>
    <w:rsid w:val="00634CC8"/>
    <w:rsid w:val="0067574F"/>
    <w:rsid w:val="00680C75"/>
    <w:rsid w:val="00683A08"/>
    <w:rsid w:val="006B3621"/>
    <w:rsid w:val="006B47A6"/>
    <w:rsid w:val="007102BF"/>
    <w:rsid w:val="00767AE2"/>
    <w:rsid w:val="00774DBC"/>
    <w:rsid w:val="00774E2E"/>
    <w:rsid w:val="007B05D9"/>
    <w:rsid w:val="007F52CB"/>
    <w:rsid w:val="00815058"/>
    <w:rsid w:val="0082190F"/>
    <w:rsid w:val="00883035"/>
    <w:rsid w:val="008D5BFA"/>
    <w:rsid w:val="008D74FD"/>
    <w:rsid w:val="008F31FB"/>
    <w:rsid w:val="0090557B"/>
    <w:rsid w:val="009B2014"/>
    <w:rsid w:val="009D2C76"/>
    <w:rsid w:val="009E0C26"/>
    <w:rsid w:val="00A2799B"/>
    <w:rsid w:val="00A56DBE"/>
    <w:rsid w:val="00A92C55"/>
    <w:rsid w:val="00A9681F"/>
    <w:rsid w:val="00AC15C5"/>
    <w:rsid w:val="00B15AC6"/>
    <w:rsid w:val="00B16397"/>
    <w:rsid w:val="00B329DC"/>
    <w:rsid w:val="00B365D6"/>
    <w:rsid w:val="00B7076F"/>
    <w:rsid w:val="00B71736"/>
    <w:rsid w:val="00B75158"/>
    <w:rsid w:val="00B7778C"/>
    <w:rsid w:val="00B80D47"/>
    <w:rsid w:val="00B87EBC"/>
    <w:rsid w:val="00B93564"/>
    <w:rsid w:val="00BC772D"/>
    <w:rsid w:val="00C06970"/>
    <w:rsid w:val="00C23591"/>
    <w:rsid w:val="00C46107"/>
    <w:rsid w:val="00C525D7"/>
    <w:rsid w:val="00C532DB"/>
    <w:rsid w:val="00C537C5"/>
    <w:rsid w:val="00C54329"/>
    <w:rsid w:val="00C64345"/>
    <w:rsid w:val="00C81E5D"/>
    <w:rsid w:val="00C871E5"/>
    <w:rsid w:val="00C97233"/>
    <w:rsid w:val="00CB672E"/>
    <w:rsid w:val="00CF2202"/>
    <w:rsid w:val="00CF3444"/>
    <w:rsid w:val="00D205A9"/>
    <w:rsid w:val="00D51355"/>
    <w:rsid w:val="00D56FB3"/>
    <w:rsid w:val="00D72E94"/>
    <w:rsid w:val="00D9057C"/>
    <w:rsid w:val="00D94EB2"/>
    <w:rsid w:val="00DD36F4"/>
    <w:rsid w:val="00DE62A7"/>
    <w:rsid w:val="00DF4A8A"/>
    <w:rsid w:val="00E04EF5"/>
    <w:rsid w:val="00E22522"/>
    <w:rsid w:val="00E475B8"/>
    <w:rsid w:val="00E52247"/>
    <w:rsid w:val="00E71BB2"/>
    <w:rsid w:val="00EA2214"/>
    <w:rsid w:val="00EC2EAF"/>
    <w:rsid w:val="00F133FA"/>
    <w:rsid w:val="00F2442F"/>
    <w:rsid w:val="00F427F1"/>
    <w:rsid w:val="00F53A76"/>
    <w:rsid w:val="00FA379E"/>
    <w:rsid w:val="00FD19DE"/>
    <w:rsid w:val="00FD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63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C770F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3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35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C77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nhideWhenUsed/>
    <w:rsid w:val="002C770F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semiHidden/>
    <w:unhideWhenUsed/>
    <w:rsid w:val="002C770F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semiHidden/>
    <w:rsid w:val="002C7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semiHidden/>
    <w:unhideWhenUsed/>
    <w:rsid w:val="002C770F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2C77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77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770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2C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2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4B3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"/>
    <w:link w:val="ac"/>
    <w:qFormat/>
    <w:rsid w:val="004A42F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c">
    <w:name w:val="Подзаголовок Знак"/>
    <w:basedOn w:val="a0"/>
    <w:link w:val="ab"/>
    <w:rsid w:val="004A42F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643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C64345"/>
    <w:pPr>
      <w:ind w:left="720"/>
      <w:contextualSpacing/>
    </w:pPr>
  </w:style>
  <w:style w:type="paragraph" w:styleId="af">
    <w:name w:val="footnote text"/>
    <w:aliases w:val="Знак6,F1"/>
    <w:basedOn w:val="a"/>
    <w:link w:val="af0"/>
    <w:uiPriority w:val="99"/>
    <w:rsid w:val="00C64345"/>
    <w:rPr>
      <w:sz w:val="20"/>
      <w:szCs w:val="20"/>
    </w:rPr>
  </w:style>
  <w:style w:type="character" w:customStyle="1" w:styleId="af0">
    <w:name w:val="Текст сноски Знак"/>
    <w:aliases w:val="Знак6 Знак,F1 Знак"/>
    <w:basedOn w:val="a0"/>
    <w:link w:val="af"/>
    <w:uiPriority w:val="99"/>
    <w:rsid w:val="00C64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C64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uiPriority w:val="99"/>
    <w:rsid w:val="00C64345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434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135C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23">
    <w:name w:val="стиль2"/>
    <w:basedOn w:val="a"/>
    <w:rsid w:val="005D0229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16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B16397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B16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B16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16397"/>
    <w:rPr>
      <w:b/>
      <w:bCs/>
    </w:rPr>
  </w:style>
  <w:style w:type="character" w:styleId="af5">
    <w:name w:val="Emphasis"/>
    <w:basedOn w:val="a0"/>
    <w:uiPriority w:val="20"/>
    <w:qFormat/>
    <w:rsid w:val="00B16397"/>
    <w:rPr>
      <w:rFonts w:asciiTheme="minorHAnsi" w:hAnsiTheme="minorHAnsi"/>
      <w:b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9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0352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79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4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4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9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39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70350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2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6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2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8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9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0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5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3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5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2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1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7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86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4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4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4565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96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6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2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6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8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5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8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7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8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4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2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2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4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3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5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6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0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7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93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6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2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5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08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67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5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67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2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0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0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1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8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633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8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1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7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6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97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7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7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1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4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5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7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7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1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4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8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36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0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9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7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0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8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2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1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0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6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0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42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7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6593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4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5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7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0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7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6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2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6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2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1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0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1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1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0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0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1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76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9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5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4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2964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6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2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86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5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7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5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9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7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5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2D8CA-D152-4166-9382-603FBEDF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8050</Words>
  <Characters>45885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Штыров</dc:creator>
  <cp:keywords/>
  <dc:description/>
  <cp:lastModifiedBy>Салимова</cp:lastModifiedBy>
  <cp:revision>2</cp:revision>
  <cp:lastPrinted>2019-09-15T19:32:00Z</cp:lastPrinted>
  <dcterms:created xsi:type="dcterms:W3CDTF">2020-09-18T10:34:00Z</dcterms:created>
  <dcterms:modified xsi:type="dcterms:W3CDTF">2020-09-18T10:40:00Z</dcterms:modified>
</cp:coreProperties>
</file>